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FFA8" w14:textId="6A57FD5C" w:rsidR="00BC5D56" w:rsidRDefault="00BA7603" w:rsidP="003467D6">
      <w:pPr>
        <w:tabs>
          <w:tab w:val="left" w:pos="2265"/>
          <w:tab w:val="center" w:pos="5400"/>
        </w:tabs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183DDD" wp14:editId="4B6DEB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81495" cy="914400"/>
                <wp:effectExtent l="0" t="0" r="14605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49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97A1A" w14:textId="7C9343ED" w:rsidR="00847782" w:rsidRDefault="00847782" w:rsidP="00415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4A0D0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Holy Nativity of the Theotokos Antiochian Orthodox Mission of Seattle, WA</w:t>
                            </w:r>
                          </w:p>
                          <w:p w14:paraId="38A1D4A2" w14:textId="11285A1D" w:rsidR="00100AA3" w:rsidRDefault="00100AA3" w:rsidP="00415D6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Our Lady of Saydnaya </w:t>
                            </w:r>
                            <w:r w:rsidRPr="000D3511">
                              <w:rPr>
                                <w:rFonts w:ascii="Arial" w:hAnsi="Arial" w:cs="Arial" w:hint="cs"/>
                                <w:noProof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كنيسة سيدة صيدنايا</w:t>
                            </w:r>
                          </w:p>
                          <w:p w14:paraId="52BE32B4" w14:textId="77777777" w:rsidR="00847782" w:rsidRDefault="00847782" w:rsidP="00415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كنيسة ميلاد السيدة الانطاكية الارثوذكسية في سياتل، واشنطن</w:t>
                            </w:r>
                          </w:p>
                          <w:p w14:paraId="65ABF596" w14:textId="77777777" w:rsidR="00847782" w:rsidRDefault="00847782" w:rsidP="00415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bidi="ar-LB"/>
                              </w:rPr>
                            </w:pPr>
                          </w:p>
                          <w:p w14:paraId="10F95F4D" w14:textId="77777777" w:rsidR="00847782" w:rsidRDefault="00847782" w:rsidP="00415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bidi="ar-LB"/>
                              </w:rPr>
                            </w:pPr>
                          </w:p>
                          <w:p w14:paraId="49C9BE5A" w14:textId="77777777" w:rsidR="00847782" w:rsidRDefault="00847782" w:rsidP="00415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  <w:lang w:bidi="ar-LB"/>
                              </w:rPr>
                            </w:pPr>
                          </w:p>
                          <w:p w14:paraId="5B985112" w14:textId="77777777" w:rsidR="00847782" w:rsidRDefault="00847782" w:rsidP="004A0D0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D6AF93A" w14:textId="77777777" w:rsidR="00847782" w:rsidRDefault="00847782" w:rsidP="004A0D0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BE8102C" w14:textId="77777777" w:rsidR="00847782" w:rsidRDefault="00847782" w:rsidP="004A0D0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0C12340" w14:textId="77777777" w:rsidR="00847782" w:rsidRDefault="00847782" w:rsidP="004A0D0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C724216" w14:textId="77777777" w:rsidR="00847782" w:rsidRDefault="00847782" w:rsidP="004A0D0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ننننن</w:t>
                            </w:r>
                          </w:p>
                          <w:p w14:paraId="765E3F26" w14:textId="77777777" w:rsidR="00847782" w:rsidRPr="004A0D0C" w:rsidRDefault="00847782" w:rsidP="004A0D0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83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41.8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" fillcolor="white [3201]" strokecolor="black [3200]" strokeweight="2pt">
                <v:path arrowok="t"/>
                <v:textbox>
                  <w:txbxContent>
                    <w:p w14:paraId="7AA97A1A" w14:textId="7C9343ED" w:rsidR="00847782" w:rsidRDefault="00847782" w:rsidP="00415D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4A0D0C">
                        <w:rPr>
                          <w:b/>
                          <w:noProof/>
                          <w:sz w:val="32"/>
                          <w:szCs w:val="32"/>
                        </w:rPr>
                        <w:t>Holy Nativity of the Theotokos Antiochian Orthodox Mission of Seattle, WA</w:t>
                      </w:r>
                    </w:p>
                    <w:p w14:paraId="38A1D4A2" w14:textId="11285A1D" w:rsidR="00100AA3" w:rsidRDefault="00100AA3" w:rsidP="00415D6A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  <w:lang w:bidi="ar-L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Our Lady of Saydnaya </w:t>
                      </w:r>
                      <w:r w:rsidRPr="000D3511">
                        <w:rPr>
                          <w:rFonts w:ascii="Arial" w:hAnsi="Arial" w:cs="Arial" w:hint="cs"/>
                          <w:noProof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كنيسة سيدة صيدنايا</w:t>
                      </w:r>
                    </w:p>
                    <w:p w14:paraId="52BE32B4" w14:textId="77777777" w:rsidR="00847782" w:rsidRDefault="00847782" w:rsidP="00415D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  <w:lang w:bidi="ar-LB"/>
                        </w:rPr>
                        <w:t>كنيسة ميلاد السيدة الانطاكية الارثوذكسية في سياتل، واشنطن</w:t>
                      </w:r>
                    </w:p>
                    <w:p w14:paraId="65ABF596" w14:textId="77777777" w:rsidR="00847782" w:rsidRDefault="00847782" w:rsidP="00415D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bidi="ar-LB"/>
                        </w:rPr>
                      </w:pPr>
                    </w:p>
                    <w:p w14:paraId="10F95F4D" w14:textId="77777777" w:rsidR="00847782" w:rsidRDefault="00847782" w:rsidP="00415D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bidi="ar-LB"/>
                        </w:rPr>
                      </w:pPr>
                    </w:p>
                    <w:p w14:paraId="49C9BE5A" w14:textId="77777777" w:rsidR="00847782" w:rsidRDefault="00847782" w:rsidP="00415D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  <w:lang w:bidi="ar-LB"/>
                        </w:rPr>
                      </w:pPr>
                    </w:p>
                    <w:p w14:paraId="5B985112" w14:textId="77777777" w:rsidR="00847782" w:rsidRDefault="00847782" w:rsidP="004A0D0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7D6AF93A" w14:textId="77777777" w:rsidR="00847782" w:rsidRDefault="00847782" w:rsidP="004A0D0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0BE8102C" w14:textId="77777777" w:rsidR="00847782" w:rsidRDefault="00847782" w:rsidP="004A0D0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60C12340" w14:textId="77777777" w:rsidR="00847782" w:rsidRDefault="00847782" w:rsidP="004A0D0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6C724216" w14:textId="77777777" w:rsidR="00847782" w:rsidRDefault="00847782" w:rsidP="004A0D0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>ننننن</w:t>
                      </w:r>
                    </w:p>
                    <w:p w14:paraId="765E3F26" w14:textId="77777777" w:rsidR="00847782" w:rsidRPr="004A0D0C" w:rsidRDefault="00847782" w:rsidP="004A0D0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1CADA8" w14:textId="4C9FAEBA" w:rsidR="00BC5D56" w:rsidRDefault="00100AA3" w:rsidP="00BC5D5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80B56">
        <w:rPr>
          <w:b/>
          <w:noProof/>
          <w:sz w:val="40"/>
          <w:szCs w:val="40"/>
        </w:rPr>
        <w:drawing>
          <wp:anchor distT="0" distB="0" distL="114300" distR="114300" simplePos="0" relativeHeight="251652096" behindDoc="0" locked="0" layoutInCell="1" allowOverlap="1" wp14:anchorId="1C1C0B8B" wp14:editId="78593023">
            <wp:simplePos x="0" y="0"/>
            <wp:positionH relativeFrom="column">
              <wp:posOffset>180975</wp:posOffset>
            </wp:positionH>
            <wp:positionV relativeFrom="paragraph">
              <wp:posOffset>27940</wp:posOffset>
            </wp:positionV>
            <wp:extent cx="1333500" cy="1664970"/>
            <wp:effectExtent l="0" t="0" r="0" b="0"/>
            <wp:wrapSquare wrapText="bothSides"/>
            <wp:docPr id="4" name="Picture 1" descr="Image result for icon of the nativity of the theoto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on of the nativity of the theotok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D56" w:rsidRPr="006F7187">
        <w:rPr>
          <w:rFonts w:ascii="Arial" w:hAnsi="Arial" w:cs="Arial"/>
          <w:sz w:val="24"/>
          <w:szCs w:val="24"/>
          <w:shd w:val="clear" w:color="auto" w:fill="FFFFFF"/>
        </w:rPr>
        <w:t>Seek ye first the kingdom of God and its righteousness, and that of which ye have need shall be given to you’ (Matt. 6:</w:t>
      </w:r>
      <w:r w:rsidR="00862F5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BC5D56" w:rsidRPr="006F7187">
        <w:rPr>
          <w:rFonts w:ascii="Arial" w:hAnsi="Arial" w:cs="Arial"/>
          <w:sz w:val="24"/>
          <w:szCs w:val="24"/>
          <w:shd w:val="clear" w:color="auto" w:fill="FFFFFF"/>
        </w:rPr>
        <w:t>3)”</w:t>
      </w:r>
    </w:p>
    <w:p w14:paraId="013F00C5" w14:textId="77777777" w:rsidR="00BC5D56" w:rsidRPr="006F7187" w:rsidRDefault="00BC5D56" w:rsidP="00BC5D5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690D26E8" w14:textId="77777777" w:rsidR="00BC5D56" w:rsidRDefault="00BC5D56" w:rsidP="00BC5D5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7187">
        <w:rPr>
          <w:rFonts w:ascii="Arial" w:hAnsi="Arial" w:cs="Arial"/>
          <w:sz w:val="24"/>
          <w:szCs w:val="24"/>
          <w:shd w:val="clear" w:color="auto" w:fill="FFFFFF"/>
        </w:rPr>
        <w:t xml:space="preserve">God protects and loves the charitable and philanthropic person.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F7187">
        <w:rPr>
          <w:rFonts w:ascii="Arial" w:hAnsi="Arial" w:cs="Arial"/>
          <w:sz w:val="24"/>
          <w:szCs w:val="24"/>
          <w:shd w:val="clear" w:color="auto" w:fill="FFFFFF"/>
        </w:rPr>
        <w:t>Saint John Chrysostom</w:t>
      </w:r>
    </w:p>
    <w:p w14:paraId="389A8BF7" w14:textId="77777777" w:rsidR="00BC5D56" w:rsidRPr="006F7187" w:rsidRDefault="00BC5D56" w:rsidP="00BC5D5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BF86770" w14:textId="77777777" w:rsidR="00BC5D56" w:rsidRDefault="00BC5D56" w:rsidP="00BC5D5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7187">
        <w:rPr>
          <w:rFonts w:ascii="Arial" w:hAnsi="Arial" w:cs="Arial"/>
          <w:sz w:val="24"/>
          <w:szCs w:val="24"/>
          <w:shd w:val="clear" w:color="auto" w:fill="FFFFFF"/>
        </w:rPr>
        <w:t>“Sins are purged by alms and acts of faith.”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F7187">
        <w:rPr>
          <w:rFonts w:ascii="Arial" w:hAnsi="Arial" w:cs="Arial"/>
          <w:sz w:val="24"/>
          <w:szCs w:val="24"/>
          <w:shd w:val="clear" w:color="auto" w:fill="FFFFFF"/>
        </w:rPr>
        <w:t>St. Clement of Alexandria</w:t>
      </w:r>
    </w:p>
    <w:p w14:paraId="5BABAFFC" w14:textId="77777777" w:rsidR="00F419A2" w:rsidRDefault="00F419A2" w:rsidP="00F419A2">
      <w:pPr>
        <w:spacing w:after="0" w:line="240" w:lineRule="auto"/>
        <w:rPr>
          <w:rFonts w:cs="Segoe UI"/>
          <w:b/>
          <w:sz w:val="40"/>
          <w:szCs w:val="40"/>
          <w:u w:val="single"/>
          <w:shd w:val="clear" w:color="auto" w:fill="FFFFFF"/>
          <w:lang w:bidi="ar-LB"/>
        </w:rPr>
      </w:pPr>
    </w:p>
    <w:p w14:paraId="03E3CDF9" w14:textId="4B370E87" w:rsidR="00F419A2" w:rsidRPr="003736AF" w:rsidRDefault="00BC5D56" w:rsidP="003467D6">
      <w:pPr>
        <w:spacing w:after="0" w:line="240" w:lineRule="auto"/>
        <w:jc w:val="center"/>
        <w:rPr>
          <w:rFonts w:cs="Segoe UI"/>
          <w:b/>
          <w:sz w:val="32"/>
          <w:szCs w:val="32"/>
          <w:u w:val="single"/>
          <w:shd w:val="clear" w:color="auto" w:fill="FFFFFF"/>
          <w:lang w:bidi="ar-LB"/>
        </w:rPr>
      </w:pPr>
      <w:r w:rsidRPr="003736AF">
        <w:rPr>
          <w:rFonts w:cs="Segoe UI"/>
          <w:b/>
          <w:sz w:val="32"/>
          <w:szCs w:val="32"/>
          <w:u w:val="single"/>
          <w:shd w:val="clear" w:color="auto" w:fill="FFFFFF"/>
          <w:lang w:bidi="ar-LB"/>
        </w:rPr>
        <w:t>Stewardship 20</w:t>
      </w:r>
      <w:r w:rsidR="00C254D5">
        <w:rPr>
          <w:rFonts w:cs="Segoe UI"/>
          <w:b/>
          <w:sz w:val="32"/>
          <w:szCs w:val="32"/>
          <w:u w:val="single"/>
          <w:shd w:val="clear" w:color="auto" w:fill="FFFFFF"/>
          <w:lang w:bidi="ar-LB"/>
        </w:rPr>
        <w:t>2</w:t>
      </w:r>
      <w:r w:rsidR="00BA7603">
        <w:rPr>
          <w:rFonts w:cs="Segoe UI"/>
          <w:b/>
          <w:sz w:val="32"/>
          <w:szCs w:val="32"/>
          <w:u w:val="single"/>
          <w:shd w:val="clear" w:color="auto" w:fill="FFFFFF"/>
          <w:lang w:bidi="ar-LB"/>
        </w:rPr>
        <w:t>2</w:t>
      </w:r>
    </w:p>
    <w:p w14:paraId="2A30BC05" w14:textId="02764BE7" w:rsidR="00F419A2" w:rsidRPr="003736AF" w:rsidRDefault="006F7187" w:rsidP="006725C0">
      <w:pPr>
        <w:spacing w:after="0" w:line="240" w:lineRule="auto"/>
        <w:jc w:val="center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I understand that this pledge enables my mission to fulfill the 20</w:t>
      </w:r>
      <w:r w:rsidR="00C254D5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2</w:t>
      </w:r>
      <w:r w:rsidR="00BA7603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2</w:t>
      </w:r>
      <w:r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 budget </w:t>
      </w:r>
      <w:r w:rsidR="00AF4931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including the ability </w:t>
      </w:r>
      <w:r w:rsidR="003467D6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to</w:t>
      </w:r>
      <w:r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 own location. </w:t>
      </w:r>
      <w:r w:rsidR="00033F9C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Donation c</w:t>
      </w:r>
      <w:r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onsistency i</w:t>
      </w:r>
      <w:r w:rsidR="009773CC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s</w:t>
      </w:r>
      <w:r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 </w:t>
      </w:r>
      <w:r w:rsidR="004552BD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key </w:t>
      </w:r>
      <w:r w:rsidR="009773CC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to </w:t>
      </w:r>
      <w:r w:rsidR="002A05A6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secure</w:t>
      </w:r>
      <w:r w:rsidR="009773CC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 our mission expenses</w:t>
      </w:r>
      <w:r w:rsidR="003736AF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 xml:space="preserve"> and continue the parish </w:t>
      </w:r>
      <w:r w:rsidR="002303E6" w:rsidRPr="003736AF">
        <w:rPr>
          <w:rFonts w:cs="Segoe UI"/>
          <w:bCs/>
          <w:i/>
          <w:iCs/>
          <w:sz w:val="24"/>
          <w:szCs w:val="24"/>
          <w:shd w:val="clear" w:color="auto" w:fill="FFFFFF"/>
          <w:lang w:bidi="ar-LB"/>
        </w:rPr>
        <w:t>ministry.</w:t>
      </w:r>
    </w:p>
    <w:p w14:paraId="001D30FC" w14:textId="3EB57D02" w:rsidR="00BC5D56" w:rsidRPr="003467D6" w:rsidRDefault="00F419A2" w:rsidP="00F419A2">
      <w:pPr>
        <w:spacing w:after="0" w:line="240" w:lineRule="auto"/>
        <w:jc w:val="center"/>
        <w:rPr>
          <w:rFonts w:cs="Segoe UI"/>
          <w:b/>
          <w:sz w:val="28"/>
          <w:szCs w:val="28"/>
          <w:shd w:val="clear" w:color="auto" w:fill="FFFFFF"/>
          <w:lang w:bidi="ar-LB"/>
        </w:rPr>
      </w:pPr>
      <w:r w:rsidRPr="003467D6">
        <w:rPr>
          <w:rFonts w:cs="Segoe UI"/>
          <w:b/>
          <w:sz w:val="28"/>
          <w:szCs w:val="28"/>
          <w:shd w:val="clear" w:color="auto" w:fill="FFFFFF"/>
          <w:lang w:bidi="ar-LB"/>
        </w:rPr>
        <w:t>All pledges/donations are tax deductible.</w:t>
      </w:r>
    </w:p>
    <w:p w14:paraId="53898CDE" w14:textId="77777777" w:rsidR="00F419A2" w:rsidRPr="00BC5D56" w:rsidRDefault="00F419A2" w:rsidP="00F419A2">
      <w:pPr>
        <w:spacing w:after="0" w:line="240" w:lineRule="auto"/>
        <w:jc w:val="center"/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</w:pPr>
    </w:p>
    <w:p w14:paraId="6D33E52E" w14:textId="6229ED00" w:rsidR="00BC5D56" w:rsidRPr="003467D6" w:rsidRDefault="00BC5D56" w:rsidP="00BC5D56">
      <w:pPr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Name</w:t>
      </w:r>
      <w:r w:rsidR="003467D6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:</w:t>
      </w:r>
      <w:r w:rsidR="003467D6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3467D6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</w:p>
    <w:p w14:paraId="5B32AB00" w14:textId="77777777" w:rsidR="003759DD" w:rsidRDefault="003467D6" w:rsidP="00096984">
      <w:pPr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Spouse Name</w:t>
      </w:r>
      <w:r w:rsidR="00A235EA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:</w:t>
      </w: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</w:p>
    <w:p w14:paraId="202461F0" w14:textId="41D71875" w:rsidR="00BC5D56" w:rsidRDefault="00BC5D56" w:rsidP="00096984">
      <w:pPr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Address:</w:t>
      </w:r>
      <w:r w:rsidR="003467D6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3467D6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B07949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____________________________________________</w:t>
      </w:r>
    </w:p>
    <w:p w14:paraId="52E0B134" w14:textId="2A3BAA71" w:rsidR="003467D6" w:rsidRPr="003467D6" w:rsidRDefault="003467D6" w:rsidP="00A235EA">
      <w:pPr>
        <w:spacing w:before="120" w:after="0"/>
        <w:rPr>
          <w:b/>
          <w:bCs/>
          <w:shd w:val="clear" w:color="auto" w:fill="FFFFFF"/>
          <w:lang w:bidi="ar-LB"/>
        </w:rPr>
      </w:pPr>
      <w:r>
        <w:rPr>
          <w:b/>
          <w:bCs/>
          <w:shd w:val="clear" w:color="auto" w:fill="FFFFFF"/>
          <w:lang w:bidi="ar-LB"/>
        </w:rPr>
        <w:t>Contact</w:t>
      </w:r>
      <w:r w:rsidRPr="003467D6">
        <w:rPr>
          <w:b/>
          <w:bCs/>
          <w:shd w:val="clear" w:color="auto" w:fill="FFFFFF"/>
          <w:lang w:bidi="ar-L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67D6" w:rsidRPr="00A235EA" w14:paraId="0EEAF8AF" w14:textId="77777777" w:rsidTr="003467D6">
        <w:tc>
          <w:tcPr>
            <w:tcW w:w="3596" w:type="dxa"/>
          </w:tcPr>
          <w:p w14:paraId="5FEA0954" w14:textId="4978B03F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3074CDC8" w14:textId="105BF855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>Steward</w:t>
            </w:r>
          </w:p>
        </w:tc>
        <w:tc>
          <w:tcPr>
            <w:tcW w:w="3597" w:type="dxa"/>
          </w:tcPr>
          <w:p w14:paraId="0C074B93" w14:textId="611AF6D6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 xml:space="preserve">Spouse </w:t>
            </w:r>
          </w:p>
        </w:tc>
      </w:tr>
      <w:tr w:rsidR="003467D6" w14:paraId="3346607D" w14:textId="77777777" w:rsidTr="003467D6">
        <w:tc>
          <w:tcPr>
            <w:tcW w:w="3596" w:type="dxa"/>
          </w:tcPr>
          <w:p w14:paraId="6753007A" w14:textId="41923AF9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>Phone</w:t>
            </w:r>
          </w:p>
        </w:tc>
        <w:tc>
          <w:tcPr>
            <w:tcW w:w="3597" w:type="dxa"/>
          </w:tcPr>
          <w:p w14:paraId="76463D48" w14:textId="70CD64B2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7FA9E1BF" w14:textId="021A7C33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</w:tr>
      <w:tr w:rsidR="003467D6" w14:paraId="5FA94D8C" w14:textId="77777777" w:rsidTr="003467D6">
        <w:tc>
          <w:tcPr>
            <w:tcW w:w="3596" w:type="dxa"/>
          </w:tcPr>
          <w:p w14:paraId="166DB18C" w14:textId="268BBD78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>Email</w:t>
            </w:r>
          </w:p>
        </w:tc>
        <w:tc>
          <w:tcPr>
            <w:tcW w:w="3597" w:type="dxa"/>
          </w:tcPr>
          <w:p w14:paraId="09410FCB" w14:textId="129CF269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2007A09C" w14:textId="4D1B644D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</w:tr>
    </w:tbl>
    <w:p w14:paraId="1E525646" w14:textId="361D2D67" w:rsidR="003467D6" w:rsidRPr="003467D6" w:rsidRDefault="003467D6" w:rsidP="00A235EA">
      <w:pPr>
        <w:spacing w:before="240" w:after="0"/>
        <w:rPr>
          <w:b/>
          <w:bCs/>
          <w:shd w:val="clear" w:color="auto" w:fill="FFFFFF"/>
          <w:lang w:bidi="ar-LB"/>
        </w:rPr>
      </w:pPr>
      <w:r w:rsidRPr="003467D6">
        <w:rPr>
          <w:b/>
          <w:bCs/>
          <w:shd w:val="clear" w:color="auto" w:fill="FFFFFF"/>
          <w:lang w:bidi="ar-LB"/>
        </w:rPr>
        <w:t>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67D6" w:rsidRPr="00A235EA" w14:paraId="1BCF2C7E" w14:textId="77777777" w:rsidTr="003467D6">
        <w:tc>
          <w:tcPr>
            <w:tcW w:w="3596" w:type="dxa"/>
          </w:tcPr>
          <w:p w14:paraId="481D747C" w14:textId="7E6E5922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>Name</w:t>
            </w:r>
          </w:p>
        </w:tc>
        <w:tc>
          <w:tcPr>
            <w:tcW w:w="3597" w:type="dxa"/>
          </w:tcPr>
          <w:p w14:paraId="2D0A8BC5" w14:textId="704CC793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>Gender</w:t>
            </w:r>
          </w:p>
        </w:tc>
        <w:tc>
          <w:tcPr>
            <w:tcW w:w="3597" w:type="dxa"/>
          </w:tcPr>
          <w:p w14:paraId="08A0CC6D" w14:textId="4D5CAE2F" w:rsidR="003467D6" w:rsidRPr="00A235EA" w:rsidRDefault="003467D6" w:rsidP="003467D6">
            <w:pPr>
              <w:rPr>
                <w:b/>
                <w:bCs/>
                <w:shd w:val="clear" w:color="auto" w:fill="FFFFFF"/>
                <w:lang w:bidi="ar-LB"/>
              </w:rPr>
            </w:pPr>
            <w:r w:rsidRPr="00A235EA">
              <w:rPr>
                <w:b/>
                <w:bCs/>
                <w:shd w:val="clear" w:color="auto" w:fill="FFFFFF"/>
                <w:lang w:bidi="ar-LB"/>
              </w:rPr>
              <w:t>Age</w:t>
            </w:r>
          </w:p>
        </w:tc>
      </w:tr>
      <w:tr w:rsidR="003467D6" w14:paraId="306F81BE" w14:textId="77777777" w:rsidTr="003467D6">
        <w:tc>
          <w:tcPr>
            <w:tcW w:w="3596" w:type="dxa"/>
          </w:tcPr>
          <w:p w14:paraId="75EAAEC5" w14:textId="5F4506BD" w:rsidR="003467D6" w:rsidRDefault="003467D6" w:rsidP="00A9510E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473FA2F8" w14:textId="52108C05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6F5BD10B" w14:textId="5FD88B15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</w:tr>
      <w:tr w:rsidR="003467D6" w14:paraId="55B99BC3" w14:textId="77777777" w:rsidTr="003467D6">
        <w:tc>
          <w:tcPr>
            <w:tcW w:w="3596" w:type="dxa"/>
          </w:tcPr>
          <w:p w14:paraId="40D11B7B" w14:textId="190F834F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31182623" w14:textId="6905B1D3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067BC823" w14:textId="28A84283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</w:tr>
      <w:tr w:rsidR="003467D6" w14:paraId="4BB69273" w14:textId="77777777" w:rsidTr="003467D6">
        <w:tc>
          <w:tcPr>
            <w:tcW w:w="3596" w:type="dxa"/>
          </w:tcPr>
          <w:p w14:paraId="4C9978C2" w14:textId="6C7D1264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36BA7A0D" w14:textId="6337747F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2AE91AD1" w14:textId="617D255E" w:rsidR="003467D6" w:rsidRDefault="003467D6" w:rsidP="003467D6">
            <w:pPr>
              <w:rPr>
                <w:shd w:val="clear" w:color="auto" w:fill="FFFFFF"/>
                <w:lang w:bidi="ar-LB"/>
              </w:rPr>
            </w:pPr>
          </w:p>
        </w:tc>
      </w:tr>
    </w:tbl>
    <w:p w14:paraId="38D27114" w14:textId="63D9EEAC" w:rsidR="00BC5D56" w:rsidRPr="003467D6" w:rsidRDefault="00BC5D56" w:rsidP="00A235EA">
      <w:pPr>
        <w:spacing w:before="120" w:after="120" w:line="24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 xml:space="preserve">Returning Thanks to </w:t>
      </w:r>
      <w:r w:rsidR="003467D6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God,</w:t>
      </w: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 xml:space="preserve"> I pledge the following support to my family at Holy Nativity of the Theotokos Mission</w:t>
      </w:r>
      <w:r w:rsidR="0076430C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. I understand that I can change my pledge anytime during the year.</w:t>
      </w:r>
    </w:p>
    <w:p w14:paraId="13F7BA94" w14:textId="250BA228" w:rsidR="00BC5D56" w:rsidRDefault="00BC5D56" w:rsidP="00BC5D56">
      <w:pPr>
        <w:spacing w:after="0" w:line="360" w:lineRule="auto"/>
        <w:rPr>
          <w:sz w:val="32"/>
          <w:szCs w:val="32"/>
        </w:rPr>
      </w:pPr>
      <w:r w:rsidRPr="00BC5D56">
        <w:rPr>
          <w:sz w:val="32"/>
          <w:szCs w:val="32"/>
        </w:rPr>
        <w:t xml:space="preserve">Weekly $_______ Monthly </w:t>
      </w:r>
      <w:r w:rsidR="00746A7C">
        <w:rPr>
          <w:sz w:val="32"/>
          <w:szCs w:val="32"/>
        </w:rPr>
        <w:t xml:space="preserve">    </w:t>
      </w:r>
      <w:r w:rsidR="00A9510E">
        <w:rPr>
          <w:sz w:val="32"/>
          <w:szCs w:val="32"/>
        </w:rPr>
        <w:t xml:space="preserve">    </w:t>
      </w:r>
      <w:r w:rsidRPr="00BC5D56">
        <w:rPr>
          <w:sz w:val="32"/>
          <w:szCs w:val="32"/>
        </w:rPr>
        <w:t>Quarterly $_______ Annually $_______</w:t>
      </w:r>
    </w:p>
    <w:p w14:paraId="019E48CA" w14:textId="27386E2F" w:rsidR="00BC5D56" w:rsidRPr="00AE6F71" w:rsidRDefault="00BA7603" w:rsidP="00AE6F71">
      <w:pPr>
        <w:tabs>
          <w:tab w:val="left" w:pos="720"/>
          <w:tab w:val="left" w:pos="2880"/>
          <w:tab w:val="left" w:pos="5220"/>
          <w:tab w:val="center" w:pos="5400"/>
        </w:tabs>
        <w:spacing w:after="0" w:line="360" w:lineRule="auto"/>
        <w:ind w:firstLine="720"/>
        <w:rPr>
          <w:rFonts w:cs="Segoe UI"/>
          <w:bCs/>
          <w:sz w:val="28"/>
          <w:szCs w:val="28"/>
          <w:shd w:val="clear" w:color="auto" w:fill="FFFFFF"/>
          <w:lang w:bidi="ar-L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4AA38" wp14:editId="3AE7C423">
                <wp:simplePos x="0" y="0"/>
                <wp:positionH relativeFrom="column">
                  <wp:posOffset>4305300</wp:posOffset>
                </wp:positionH>
                <wp:positionV relativeFrom="paragraph">
                  <wp:posOffset>85090</wp:posOffset>
                </wp:positionV>
                <wp:extent cx="200025" cy="1809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CF95A" id="Rectangle 2" o:spid="_x0000_s1026" style="position:absolute;margin-left:339pt;margin-top:6.7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E5D11" wp14:editId="5AF7E5DD">
                <wp:simplePos x="0" y="0"/>
                <wp:positionH relativeFrom="column">
                  <wp:posOffset>3048000</wp:posOffset>
                </wp:positionH>
                <wp:positionV relativeFrom="paragraph">
                  <wp:posOffset>89535</wp:posOffset>
                </wp:positionV>
                <wp:extent cx="200025" cy="1809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40FD9" id="Rectangle 6" o:spid="_x0000_s1026" style="position:absolute;margin-left:240pt;margin-top:7.05pt;width:1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726C1" wp14:editId="440EEC1C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00025" cy="1809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4F64" id="Rectangle 5" o:spid="_x0000_s1026" style="position:absolute;margin-left:123.75pt;margin-top:6.3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5FADB" wp14:editId="722D4E0E">
                <wp:simplePos x="0" y="0"/>
                <wp:positionH relativeFrom="column">
                  <wp:posOffset>180340</wp:posOffset>
                </wp:positionH>
                <wp:positionV relativeFrom="paragraph">
                  <wp:posOffset>86360</wp:posOffset>
                </wp:positionV>
                <wp:extent cx="200025" cy="1809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8707" id="Rectangle 3" o:spid="_x0000_s1026" style="position:absolute;margin-left:14.2pt;margin-top:6.8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 w:rsidR="00BC5D56">
        <w:rPr>
          <w:rFonts w:cs="Segoe UI"/>
          <w:bCs/>
          <w:sz w:val="44"/>
          <w:szCs w:val="44"/>
          <w:shd w:val="clear" w:color="auto" w:fill="FFFFFF"/>
          <w:lang w:bidi="ar-LB"/>
        </w:rPr>
        <w:t>By Cash</w:t>
      </w:r>
      <w:r w:rsidR="00BC5D56">
        <w:rPr>
          <w:rFonts w:cs="Segoe UI"/>
          <w:bCs/>
          <w:sz w:val="44"/>
          <w:szCs w:val="44"/>
          <w:shd w:val="clear" w:color="auto" w:fill="FFFFFF"/>
          <w:lang w:bidi="ar-LB"/>
        </w:rPr>
        <w:tab/>
        <w:t>By Check</w:t>
      </w:r>
      <w:r w:rsidR="00BC5D56">
        <w:rPr>
          <w:rFonts w:cs="Segoe UI"/>
          <w:bCs/>
          <w:sz w:val="44"/>
          <w:szCs w:val="44"/>
          <w:shd w:val="clear" w:color="auto" w:fill="FFFFFF"/>
          <w:lang w:bidi="ar-LB"/>
        </w:rPr>
        <w:tab/>
      </w:r>
      <w:r w:rsidR="00980333">
        <w:rPr>
          <w:rFonts w:cs="Segoe UI"/>
          <w:bCs/>
          <w:sz w:val="44"/>
          <w:szCs w:val="44"/>
          <w:shd w:val="clear" w:color="auto" w:fill="FFFFFF"/>
          <w:lang w:bidi="ar-LB"/>
        </w:rPr>
        <w:tab/>
      </w:r>
      <w:proofErr w:type="gramStart"/>
      <w:r w:rsidR="00BC5D56">
        <w:rPr>
          <w:rFonts w:cs="Segoe UI"/>
          <w:bCs/>
          <w:sz w:val="44"/>
          <w:szCs w:val="44"/>
          <w:shd w:val="clear" w:color="auto" w:fill="FFFFFF"/>
          <w:lang w:bidi="ar-LB"/>
        </w:rPr>
        <w:t>By</w:t>
      </w:r>
      <w:proofErr w:type="gramEnd"/>
      <w:r w:rsidR="00BC5D56">
        <w:rPr>
          <w:rFonts w:cs="Segoe UI"/>
          <w:bCs/>
          <w:sz w:val="44"/>
          <w:szCs w:val="44"/>
          <w:shd w:val="clear" w:color="auto" w:fill="FFFFFF"/>
          <w:lang w:bidi="ar-LB"/>
        </w:rPr>
        <w:t xml:space="preserve"> ACH</w:t>
      </w:r>
      <w:r w:rsidR="00980333">
        <w:rPr>
          <w:rFonts w:cs="Segoe UI"/>
          <w:bCs/>
          <w:sz w:val="44"/>
          <w:szCs w:val="44"/>
          <w:shd w:val="clear" w:color="auto" w:fill="FFFFFF"/>
          <w:lang w:bidi="ar-LB"/>
        </w:rPr>
        <w:tab/>
        <w:t>By PayPal</w:t>
      </w:r>
      <w:r w:rsidR="00AE6F71">
        <w:rPr>
          <w:rFonts w:cs="Segoe UI"/>
          <w:bCs/>
          <w:sz w:val="44"/>
          <w:szCs w:val="44"/>
          <w:shd w:val="clear" w:color="auto" w:fill="FFFFFF"/>
          <w:lang w:bidi="ar-LB"/>
        </w:rPr>
        <w:t xml:space="preserve"> </w:t>
      </w:r>
      <w:r w:rsidR="00AE6F71" w:rsidRPr="00AE6F71">
        <w:rPr>
          <w:rFonts w:cs="Segoe UI"/>
          <w:bCs/>
          <w:sz w:val="28"/>
          <w:szCs w:val="28"/>
          <w:shd w:val="clear" w:color="auto" w:fill="FFFFFF"/>
          <w:lang w:bidi="ar-LB"/>
        </w:rPr>
        <w:t>(on website)</w:t>
      </w:r>
    </w:p>
    <w:p w14:paraId="4B164D53" w14:textId="296AA30D" w:rsidR="00937E98" w:rsidRPr="00A235EA" w:rsidRDefault="00937E98" w:rsidP="00A235EA">
      <w:pPr>
        <w:tabs>
          <w:tab w:val="left" w:pos="1830"/>
          <w:tab w:val="center" w:pos="5400"/>
        </w:tabs>
        <w:spacing w:after="0" w:line="240" w:lineRule="auto"/>
        <w:jc w:val="center"/>
        <w:rPr>
          <w:rFonts w:cs="Segoe UI"/>
          <w:b/>
          <w:i/>
          <w:iCs/>
          <w:sz w:val="32"/>
          <w:szCs w:val="32"/>
          <w:shd w:val="clear" w:color="auto" w:fill="FFFFFF"/>
          <w:lang w:bidi="ar-LB"/>
        </w:rPr>
      </w:pPr>
      <w:r w:rsidRP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>If by Check, please make check payable to</w:t>
      </w:r>
      <w:r w:rsidR="00A235EA" w:rsidRP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 xml:space="preserve">: </w:t>
      </w:r>
      <w:r w:rsidRPr="00A235EA">
        <w:rPr>
          <w:rFonts w:cs="Segoe UI"/>
          <w:b/>
          <w:i/>
          <w:iCs/>
          <w:sz w:val="32"/>
          <w:szCs w:val="32"/>
          <w:shd w:val="clear" w:color="auto" w:fill="FFFFFF"/>
          <w:lang w:bidi="ar-LB"/>
        </w:rPr>
        <w:t>Holy Nativity of the Theotokos</w:t>
      </w:r>
    </w:p>
    <w:p w14:paraId="130623DB" w14:textId="4E3555BC" w:rsidR="00511527" w:rsidRDefault="00937E98" w:rsidP="00937E98">
      <w:pPr>
        <w:tabs>
          <w:tab w:val="left" w:pos="1830"/>
          <w:tab w:val="center" w:pos="5400"/>
        </w:tabs>
        <w:spacing w:after="0" w:line="240" w:lineRule="auto"/>
        <w:jc w:val="center"/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</w:pPr>
      <w:r w:rsidRP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 xml:space="preserve">and </w:t>
      </w:r>
      <w:r w:rsid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 xml:space="preserve">bring to church or </w:t>
      </w:r>
      <w:r w:rsidRP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 xml:space="preserve">mail to </w:t>
      </w:r>
      <w:r w:rsidR="00C254D5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>15302 40</w:t>
      </w:r>
      <w:r w:rsidR="00C254D5" w:rsidRPr="00C254D5">
        <w:rPr>
          <w:rFonts w:cs="Segoe UI"/>
          <w:bCs/>
          <w:i/>
          <w:iCs/>
          <w:sz w:val="32"/>
          <w:szCs w:val="32"/>
          <w:shd w:val="clear" w:color="auto" w:fill="FFFFFF"/>
          <w:vertAlign w:val="superscript"/>
          <w:lang w:bidi="ar-LB"/>
        </w:rPr>
        <w:t>th</w:t>
      </w:r>
      <w:r w:rsidR="00C254D5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 xml:space="preserve"> Ave W Unit 1-101</w:t>
      </w:r>
      <w:r w:rsidRP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 xml:space="preserve">, </w:t>
      </w:r>
      <w:r w:rsidR="00C254D5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>Lynnwood</w:t>
      </w:r>
      <w:r w:rsidRPr="00A235EA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>, WA 980</w:t>
      </w:r>
      <w:r w:rsidR="00C254D5"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  <w:t>87</w:t>
      </w:r>
    </w:p>
    <w:p w14:paraId="334AA846" w14:textId="4C2F7647" w:rsidR="00511527" w:rsidRPr="005C2D7A" w:rsidRDefault="005C2D7A" w:rsidP="002303E6">
      <w:pPr>
        <w:tabs>
          <w:tab w:val="left" w:pos="2265"/>
          <w:tab w:val="center" w:pos="5400"/>
        </w:tabs>
        <w:bidi/>
        <w:spacing w:line="240" w:lineRule="auto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5C2D7A">
        <w:rPr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D9621B9" wp14:editId="243EA75F">
            <wp:simplePos x="0" y="0"/>
            <wp:positionH relativeFrom="column">
              <wp:posOffset>5372100</wp:posOffset>
            </wp:positionH>
            <wp:positionV relativeFrom="paragraph">
              <wp:posOffset>1101725</wp:posOffset>
            </wp:positionV>
            <wp:extent cx="1333500" cy="1581150"/>
            <wp:effectExtent l="0" t="0" r="0" b="0"/>
            <wp:wrapSquare wrapText="bothSides"/>
            <wp:docPr id="12" name="Picture 1" descr="Image result for icon of the nativity of the theoto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on of the nativity of the theotok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D7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8DE87" wp14:editId="3826928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81495" cy="942975"/>
                <wp:effectExtent l="0" t="0" r="14605" b="2857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49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8EFD" w14:textId="06768DB3" w:rsidR="00511527" w:rsidRDefault="00511527" w:rsidP="00511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  <w:r w:rsidRPr="004A0D0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Holy Nativity of the Theotokos Antiochian Orthodox Mission of Seattle, WA</w:t>
                            </w:r>
                          </w:p>
                          <w:p w14:paraId="0D26CDD1" w14:textId="27E6A9EB" w:rsidR="005C2D7A" w:rsidRDefault="005C2D7A" w:rsidP="005C2D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Our Lady of Saydnaya </w:t>
                            </w:r>
                            <w:r w:rsidRPr="000D3511">
                              <w:rPr>
                                <w:rFonts w:ascii="Arial" w:hAnsi="Arial" w:cs="Arial" w:hint="cs"/>
                                <w:noProof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كنيسة سيدة صيدنايا</w:t>
                            </w:r>
                          </w:p>
                          <w:p w14:paraId="56693A94" w14:textId="77777777" w:rsidR="00511527" w:rsidRDefault="00511527" w:rsidP="00511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كنيسة ميلاد السيدة الانطاكية الارثوذكسية في سياتل، واشنطن</w:t>
                            </w:r>
                          </w:p>
                          <w:p w14:paraId="1DF92239" w14:textId="77777777" w:rsidR="00511527" w:rsidRDefault="00511527" w:rsidP="00511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bidi="ar-LB"/>
                              </w:rPr>
                            </w:pPr>
                          </w:p>
                          <w:p w14:paraId="79A2B21B" w14:textId="77777777" w:rsidR="00511527" w:rsidRDefault="00511527" w:rsidP="00511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bidi="ar-LB"/>
                              </w:rPr>
                            </w:pPr>
                          </w:p>
                          <w:p w14:paraId="7197A7FF" w14:textId="77777777" w:rsidR="00511527" w:rsidRDefault="00511527" w:rsidP="00511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  <w:lang w:bidi="ar-LB"/>
                              </w:rPr>
                            </w:pPr>
                          </w:p>
                          <w:p w14:paraId="6214DAF2" w14:textId="77777777" w:rsidR="00511527" w:rsidRDefault="00511527" w:rsidP="005115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52052C0" w14:textId="77777777" w:rsidR="00511527" w:rsidRDefault="00511527" w:rsidP="005115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4136B9C" w14:textId="77777777" w:rsidR="00511527" w:rsidRDefault="00511527" w:rsidP="005115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814340A" w14:textId="77777777" w:rsidR="00511527" w:rsidRDefault="00511527" w:rsidP="005115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A1D1A7C" w14:textId="77777777" w:rsidR="00511527" w:rsidRDefault="00511527" w:rsidP="005115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ننننن</w:t>
                            </w:r>
                          </w:p>
                          <w:p w14:paraId="198DB907" w14:textId="77777777" w:rsidR="00511527" w:rsidRPr="004A0D0C" w:rsidRDefault="00511527" w:rsidP="005115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DE87" id="_x0000_s1027" type="#_x0000_t202" style="position:absolute;left:0;text-align:left;margin-left:0;margin-top:.05pt;width:541.85pt;height:74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" fillcolor="white [3201]" strokecolor="black [3200]" strokeweight="2pt">
                <v:path arrowok="t"/>
                <v:textbox>
                  <w:txbxContent>
                    <w:p w14:paraId="20BB8EFD" w14:textId="06768DB3" w:rsidR="00511527" w:rsidRDefault="00511527" w:rsidP="0051152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  <w:r w:rsidRPr="004A0D0C">
                        <w:rPr>
                          <w:b/>
                          <w:noProof/>
                          <w:sz w:val="32"/>
                          <w:szCs w:val="32"/>
                        </w:rPr>
                        <w:t>Holy Nativity of the Theotokos Antiochian Orthodox Mission of Seattle, WA</w:t>
                      </w:r>
                    </w:p>
                    <w:p w14:paraId="0D26CDD1" w14:textId="27E6A9EB" w:rsidR="005C2D7A" w:rsidRDefault="005C2D7A" w:rsidP="005C2D7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Our Lady of Saydnaya </w:t>
                      </w:r>
                      <w:r w:rsidRPr="000D3511">
                        <w:rPr>
                          <w:rFonts w:ascii="Arial" w:hAnsi="Arial" w:cs="Arial" w:hint="cs"/>
                          <w:noProof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كنيسة سيدة صيدنايا</w:t>
                      </w:r>
                    </w:p>
                    <w:p w14:paraId="56693A94" w14:textId="77777777" w:rsidR="00511527" w:rsidRDefault="00511527" w:rsidP="0051152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  <w:lang w:bidi="ar-LB"/>
                        </w:rPr>
                        <w:t>كنيسة ميلاد السيدة الانطاكية الارثوذكسية في سياتل، واشنطن</w:t>
                      </w:r>
                    </w:p>
                    <w:p w14:paraId="1DF92239" w14:textId="77777777" w:rsidR="00511527" w:rsidRDefault="00511527" w:rsidP="0051152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bidi="ar-LB"/>
                        </w:rPr>
                      </w:pPr>
                    </w:p>
                    <w:p w14:paraId="79A2B21B" w14:textId="77777777" w:rsidR="00511527" w:rsidRDefault="00511527" w:rsidP="0051152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bidi="ar-LB"/>
                        </w:rPr>
                      </w:pPr>
                    </w:p>
                    <w:p w14:paraId="7197A7FF" w14:textId="77777777" w:rsidR="00511527" w:rsidRDefault="00511527" w:rsidP="0051152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  <w:lang w:bidi="ar-LB"/>
                        </w:rPr>
                      </w:pPr>
                    </w:p>
                    <w:p w14:paraId="6214DAF2" w14:textId="77777777" w:rsidR="00511527" w:rsidRDefault="00511527" w:rsidP="005115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552052C0" w14:textId="77777777" w:rsidR="00511527" w:rsidRDefault="00511527" w:rsidP="005115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54136B9C" w14:textId="77777777" w:rsidR="00511527" w:rsidRDefault="00511527" w:rsidP="005115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0814340A" w14:textId="77777777" w:rsidR="00511527" w:rsidRDefault="00511527" w:rsidP="005115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</w:p>
                    <w:p w14:paraId="0A1D1A7C" w14:textId="77777777" w:rsidR="00511527" w:rsidRDefault="00511527" w:rsidP="005115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>ننننن</w:t>
                      </w:r>
                    </w:p>
                    <w:p w14:paraId="198DB907" w14:textId="77777777" w:rsidR="00511527" w:rsidRPr="004A0D0C" w:rsidRDefault="00511527" w:rsidP="005115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902B0D" w14:textId="782C5EA0" w:rsidR="00862F56" w:rsidRPr="005C2D7A" w:rsidRDefault="00862F56" w:rsidP="002303E6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shd w:val="clear" w:color="auto" w:fill="FFFFFF"/>
          <w:rtl/>
          <w:lang w:bidi="ar-LB"/>
        </w:rPr>
      </w:pPr>
      <w:r w:rsidRPr="005C2D7A">
        <w:rPr>
          <w:rFonts w:ascii="Arial" w:hAnsi="Arial" w:cs="Arial" w:hint="cs"/>
          <w:sz w:val="28"/>
          <w:szCs w:val="28"/>
          <w:u w:val="single"/>
          <w:shd w:val="clear" w:color="auto" w:fill="FFFFFF"/>
          <w:rtl/>
          <w:lang w:bidi="ar-LB"/>
        </w:rPr>
        <w:t>أطلبوا أولاً ملكوت الله و برّه، و هذا كله يُزاد لكم (متى: 6-33)</w:t>
      </w:r>
    </w:p>
    <w:p w14:paraId="5937165C" w14:textId="77777777" w:rsidR="0065473B" w:rsidRPr="0065473B" w:rsidRDefault="0065473B" w:rsidP="002303E6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  <w:lang w:bidi="ar-LB"/>
        </w:rPr>
      </w:pPr>
    </w:p>
    <w:p w14:paraId="22478C97" w14:textId="730A9745" w:rsidR="00511527" w:rsidRPr="0065473B" w:rsidRDefault="00862F56" w:rsidP="002303E6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</w:rPr>
      </w:pPr>
      <w:r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الله يحب ويحفظ الإنسان المحسن </w:t>
      </w:r>
      <w:r w:rsidR="000733B6"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>والكريم</w:t>
      </w:r>
      <w:r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</w:t>
      </w:r>
      <w:r w:rsidRPr="0065473B">
        <w:rPr>
          <w:rFonts w:ascii="Arial" w:hAnsi="Arial" w:cs="Arial"/>
          <w:sz w:val="28"/>
          <w:szCs w:val="28"/>
          <w:shd w:val="clear" w:color="auto" w:fill="FFFFFF"/>
          <w:rtl/>
        </w:rPr>
        <w:t>–</w:t>
      </w:r>
      <w:r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القديس يوحنا الذهبي الفم</w:t>
      </w:r>
    </w:p>
    <w:p w14:paraId="0D17AF1D" w14:textId="77777777" w:rsidR="0065473B" w:rsidRPr="0065473B" w:rsidRDefault="0065473B" w:rsidP="002303E6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</w:rPr>
      </w:pPr>
    </w:p>
    <w:p w14:paraId="1A185D5B" w14:textId="331A02EC" w:rsidR="0065473B" w:rsidRPr="0065473B" w:rsidRDefault="0065473B" w:rsidP="002303E6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تُزال الخطايا عن طريق الإحسان </w:t>
      </w:r>
      <w:r w:rsidR="000733B6"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>وأعمال</w:t>
      </w:r>
      <w:r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الإيمان </w:t>
      </w:r>
      <w:r w:rsidRPr="0065473B">
        <w:rPr>
          <w:rFonts w:ascii="Arial" w:hAnsi="Arial" w:cs="Arial"/>
          <w:sz w:val="28"/>
          <w:szCs w:val="28"/>
          <w:shd w:val="clear" w:color="auto" w:fill="FFFFFF"/>
          <w:rtl/>
        </w:rPr>
        <w:t>–</w:t>
      </w:r>
      <w:r w:rsidRPr="0065473B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القديس اكليمنضوس الإسكندري</w:t>
      </w:r>
    </w:p>
    <w:p w14:paraId="6FF52818" w14:textId="7B5EA673" w:rsidR="002303E6" w:rsidRPr="002303E6" w:rsidRDefault="005C2D7A" w:rsidP="002303E6">
      <w:pPr>
        <w:bidi/>
        <w:spacing w:after="0" w:line="240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bidi="ar-LB"/>
        </w:rPr>
      </w:pPr>
      <w:r>
        <w:rPr>
          <w:rFonts w:ascii="Arial" w:hAnsi="Arial" w:cs="Arial" w:hint="cs"/>
          <w:b/>
          <w:sz w:val="32"/>
          <w:szCs w:val="32"/>
          <w:u w:val="single"/>
          <w:shd w:val="clear" w:color="auto" w:fill="FFFFFF"/>
          <w:rtl/>
          <w:lang w:bidi="ar-LB"/>
        </w:rPr>
        <w:t xml:space="preserve"> </w:t>
      </w:r>
    </w:p>
    <w:p w14:paraId="3B3CBEC1" w14:textId="2F5C8F43" w:rsidR="00511527" w:rsidRPr="002303E6" w:rsidRDefault="005C2D7A" w:rsidP="005C2D7A">
      <w:pPr>
        <w:bidi/>
        <w:spacing w:after="0" w:line="240" w:lineRule="auto"/>
        <w:rPr>
          <w:rFonts w:ascii="Arial" w:hAnsi="Arial" w:cs="Arial"/>
          <w:b/>
          <w:sz w:val="36"/>
          <w:szCs w:val="36"/>
          <w:u w:val="single"/>
          <w:shd w:val="clear" w:color="auto" w:fill="FFFFFF"/>
          <w:lang w:bidi="ar-LB"/>
        </w:rPr>
      </w:pPr>
      <w:r>
        <w:rPr>
          <w:rFonts w:ascii="Arial" w:hAnsi="Arial" w:cs="Arial" w:hint="cs"/>
          <w:b/>
          <w:sz w:val="36"/>
          <w:szCs w:val="36"/>
          <w:shd w:val="clear" w:color="auto" w:fill="FFFFFF"/>
          <w:rtl/>
          <w:lang w:bidi="ar-LB"/>
        </w:rPr>
        <w:t xml:space="preserve">                       </w:t>
      </w:r>
      <w:r w:rsidR="0065473B" w:rsidRPr="002303E6">
        <w:rPr>
          <w:rFonts w:ascii="Arial" w:hAnsi="Arial" w:cs="Arial" w:hint="cs"/>
          <w:b/>
          <w:sz w:val="36"/>
          <w:szCs w:val="36"/>
          <w:u w:val="single"/>
          <w:shd w:val="clear" w:color="auto" w:fill="FFFFFF"/>
          <w:rtl/>
          <w:lang w:bidi="ar-LB"/>
        </w:rPr>
        <w:t>تعه</w:t>
      </w:r>
      <w:r w:rsidR="009773CC" w:rsidRPr="002303E6">
        <w:rPr>
          <w:rFonts w:ascii="Arial" w:hAnsi="Arial" w:cs="Arial" w:hint="cs"/>
          <w:b/>
          <w:sz w:val="36"/>
          <w:szCs w:val="36"/>
          <w:u w:val="single"/>
          <w:shd w:val="clear" w:color="auto" w:fill="FFFFFF"/>
          <w:rtl/>
          <w:lang w:bidi="ar-LB"/>
        </w:rPr>
        <w:t>ُّ</w:t>
      </w:r>
      <w:r w:rsidR="0065473B" w:rsidRPr="002303E6">
        <w:rPr>
          <w:rFonts w:ascii="Arial" w:hAnsi="Arial" w:cs="Arial" w:hint="cs"/>
          <w:b/>
          <w:sz w:val="36"/>
          <w:szCs w:val="36"/>
          <w:u w:val="single"/>
          <w:shd w:val="clear" w:color="auto" w:fill="FFFFFF"/>
          <w:rtl/>
          <w:lang w:bidi="ar-LB"/>
        </w:rPr>
        <w:t>د</w:t>
      </w:r>
      <w:r w:rsidR="00B60EA9" w:rsidRPr="002303E6">
        <w:rPr>
          <w:rFonts w:ascii="Arial" w:hAnsi="Arial" w:cs="Arial"/>
          <w:b/>
          <w:sz w:val="36"/>
          <w:szCs w:val="36"/>
          <w:u w:val="single"/>
          <w:shd w:val="clear" w:color="auto" w:fill="FFFFFF"/>
          <w:rtl/>
          <w:lang w:bidi="ar-LB"/>
        </w:rPr>
        <w:t xml:space="preserve"> </w:t>
      </w:r>
      <w:r w:rsidR="00BA7603">
        <w:rPr>
          <w:rFonts w:ascii="Arial" w:hAnsi="Arial" w:cs="Arial"/>
          <w:b/>
          <w:sz w:val="36"/>
          <w:szCs w:val="36"/>
          <w:u w:val="single"/>
          <w:shd w:val="clear" w:color="auto" w:fill="FFFFFF"/>
          <w:lang w:bidi="ar-LB"/>
        </w:rPr>
        <w:t>2022</w:t>
      </w:r>
    </w:p>
    <w:p w14:paraId="246EB69A" w14:textId="67BECE97" w:rsidR="00511527" w:rsidRPr="0027166C" w:rsidRDefault="00456380" w:rsidP="00D32D28">
      <w:pPr>
        <w:bidi/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  <w:lang w:bidi="ar-LB"/>
        </w:rPr>
      </w:pPr>
      <w:r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 xml:space="preserve">أدرك أن هذا التعهد يمكّن </w:t>
      </w:r>
      <w:r w:rsidR="009773CC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>الرعيّة</w:t>
      </w:r>
      <w:r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 xml:space="preserve"> من تحقيق ميزانية عام </w:t>
      </w:r>
      <w:r w:rsidR="00BA7603">
        <w:rPr>
          <w:rFonts w:ascii="Arial" w:hAnsi="Arial" w:cs="Arial"/>
          <w:b/>
          <w:sz w:val="28"/>
          <w:szCs w:val="28"/>
          <w:shd w:val="clear" w:color="auto" w:fill="FFFFFF"/>
          <w:lang w:bidi="ar-LB"/>
        </w:rPr>
        <w:t>2022</w:t>
      </w:r>
      <w:r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 xml:space="preserve"> بما في ذلك القدرة على </w:t>
      </w:r>
      <w:r w:rsidR="0065374E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>تملك</w:t>
      </w:r>
      <w:r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 xml:space="preserve"> موقعنا الخاص.</w:t>
      </w:r>
      <w:r w:rsidR="00C24847" w:rsidRPr="0027166C">
        <w:rPr>
          <w:rFonts w:ascii="Arial" w:hAnsi="Arial" w:cs="Arial"/>
          <w:b/>
          <w:rtl/>
        </w:rPr>
        <w:t xml:space="preserve"> </w:t>
      </w:r>
      <w:r w:rsidR="00C24847"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>تب</w:t>
      </w:r>
      <w:r w:rsidR="0065473B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>رٌّ</w:t>
      </w:r>
      <w:r w:rsidR="00C24847"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 xml:space="preserve">عكم المنتظم هو </w:t>
      </w:r>
      <w:r w:rsidR="002A05A6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>ا</w:t>
      </w:r>
      <w:r w:rsidR="00C24847"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>لضمان</w:t>
      </w:r>
      <w:r w:rsidR="009773CC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 xml:space="preserve">ة </w:t>
      </w:r>
      <w:r w:rsidR="002A05A6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>لتغطية نفقات رعيتنا</w:t>
      </w:r>
      <w:r w:rsidR="003736AF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 xml:space="preserve"> </w:t>
      </w:r>
      <w:r w:rsidR="000733B6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>وإكمال</w:t>
      </w:r>
      <w:r w:rsidR="003736AF">
        <w:rPr>
          <w:rFonts w:ascii="Arial" w:hAnsi="Arial" w:cs="Arial" w:hint="cs"/>
          <w:b/>
          <w:sz w:val="28"/>
          <w:szCs w:val="28"/>
          <w:shd w:val="clear" w:color="auto" w:fill="FFFFFF"/>
          <w:rtl/>
          <w:lang w:bidi="ar-LB"/>
        </w:rPr>
        <w:t xml:space="preserve"> العمل البشاري</w:t>
      </w:r>
      <w:r w:rsidR="00C24847" w:rsidRPr="0027166C">
        <w:rPr>
          <w:rFonts w:ascii="Arial" w:hAnsi="Arial" w:cs="Arial"/>
          <w:b/>
          <w:sz w:val="28"/>
          <w:szCs w:val="28"/>
          <w:shd w:val="clear" w:color="auto" w:fill="FFFFFF"/>
          <w:rtl/>
          <w:lang w:bidi="ar-LB"/>
        </w:rPr>
        <w:t>.</w:t>
      </w:r>
    </w:p>
    <w:p w14:paraId="465FE62C" w14:textId="5B8A9B0D" w:rsidR="00511527" w:rsidRPr="0041626D" w:rsidRDefault="0065374E" w:rsidP="0065374E">
      <w:pPr>
        <w:tabs>
          <w:tab w:val="center" w:pos="5400"/>
          <w:tab w:val="left" w:pos="8415"/>
        </w:tabs>
        <w:bidi/>
        <w:spacing w:after="0" w:line="240" w:lineRule="auto"/>
        <w:rPr>
          <w:rFonts w:ascii="Arial" w:hAnsi="Arial" w:cs="Arial"/>
          <w:bCs/>
          <w:sz w:val="32"/>
          <w:szCs w:val="32"/>
          <w:shd w:val="clear" w:color="auto" w:fill="FFFFFF"/>
          <w:lang w:bidi="ar-L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ab/>
      </w:r>
      <w:r w:rsidR="00FB289C" w:rsidRPr="0041626D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>جميع التبرعات</w:t>
      </w:r>
      <w:r w:rsidR="002A05A6" w:rsidRPr="0041626D">
        <w:rPr>
          <w:rFonts w:ascii="Arial" w:hAnsi="Arial" w:cs="Arial" w:hint="cs"/>
          <w:bCs/>
          <w:sz w:val="32"/>
          <w:szCs w:val="32"/>
          <w:shd w:val="clear" w:color="auto" w:fill="FFFFFF"/>
          <w:rtl/>
          <w:lang w:bidi="ar-LB"/>
        </w:rPr>
        <w:t xml:space="preserve"> هي</w:t>
      </w:r>
      <w:r w:rsidR="00FB289C" w:rsidRPr="0041626D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 xml:space="preserve"> معفاة من الضرائب.</w:t>
      </w:r>
    </w:p>
    <w:p w14:paraId="680DF09C" w14:textId="77777777" w:rsidR="00511527" w:rsidRPr="00BC5D56" w:rsidRDefault="00511527" w:rsidP="00D32D28">
      <w:pPr>
        <w:bidi/>
        <w:spacing w:after="0" w:line="240" w:lineRule="auto"/>
        <w:jc w:val="center"/>
        <w:rPr>
          <w:rFonts w:cs="Segoe UI"/>
          <w:bCs/>
          <w:i/>
          <w:iCs/>
          <w:sz w:val="32"/>
          <w:szCs w:val="32"/>
          <w:shd w:val="clear" w:color="auto" w:fill="FFFFFF"/>
          <w:lang w:bidi="ar-LB"/>
        </w:rPr>
      </w:pPr>
    </w:p>
    <w:p w14:paraId="79D48D93" w14:textId="40CB5400" w:rsidR="00511527" w:rsidRPr="003467D6" w:rsidRDefault="00760026" w:rsidP="00760026">
      <w:pPr>
        <w:bidi/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rtl/>
          <w:lang w:bidi="ar-LB"/>
        </w:rPr>
        <w:t>ال</w:t>
      </w:r>
      <w:r w:rsidR="00BB1423"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rtl/>
          <w:lang w:bidi="ar-LB"/>
        </w:rPr>
        <w:t>اسم:</w:t>
      </w:r>
      <w:r w:rsidR="00511527"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9F49C5">
        <w:rPr>
          <w:rFonts w:cs="Segoe UI"/>
          <w:bCs/>
          <w:i/>
          <w:iCs/>
          <w:sz w:val="28"/>
          <w:szCs w:val="28"/>
          <w:shd w:val="clear" w:color="auto" w:fill="FFFFFF"/>
          <w:rtl/>
          <w:lang w:bidi="ar-LB"/>
        </w:rPr>
        <w:tab/>
      </w:r>
      <w:r w:rsidR="00511527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  <w:t>____________________________________________</w:t>
      </w:r>
    </w:p>
    <w:p w14:paraId="6A4838BC" w14:textId="58F3690D" w:rsidR="00511527" w:rsidRPr="003467D6" w:rsidRDefault="00B507F7" w:rsidP="00760026">
      <w:pPr>
        <w:bidi/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rtl/>
          <w:lang w:bidi="ar-LB"/>
        </w:rPr>
        <w:t>اسم</w:t>
      </w:r>
      <w:r w:rsidR="00E67C3D"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rtl/>
          <w:lang w:bidi="ar-LB"/>
        </w:rPr>
        <w:t xml:space="preserve"> الزوج أو</w:t>
      </w:r>
      <w:r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rtl/>
          <w:lang w:bidi="ar-LB"/>
        </w:rPr>
        <w:t xml:space="preserve"> الزوجة:</w:t>
      </w:r>
      <w:r w:rsidR="00511527"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511527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____________________________________________</w:t>
      </w:r>
    </w:p>
    <w:p w14:paraId="6FB579B5" w14:textId="5B6053F7" w:rsidR="00511527" w:rsidRPr="003467D6" w:rsidRDefault="009F49C5" w:rsidP="00760026">
      <w:pPr>
        <w:bidi/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7A5F9F">
        <w:rPr>
          <w:rFonts w:ascii="Arial" w:hAnsi="Arial" w:cs="Arial"/>
          <w:bCs/>
          <w:i/>
          <w:iCs/>
          <w:sz w:val="28"/>
          <w:szCs w:val="28"/>
          <w:shd w:val="clear" w:color="auto" w:fill="FFFFFF"/>
          <w:rtl/>
          <w:lang w:bidi="ar-LB"/>
        </w:rPr>
        <w:t>العنوان:</w:t>
      </w:r>
      <w:r w:rsidR="00511527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511527"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  <w:t>____________________________________________</w:t>
      </w:r>
    </w:p>
    <w:p w14:paraId="200B06CC" w14:textId="73ECDA1E" w:rsidR="00511527" w:rsidRDefault="00511527" w:rsidP="00760026">
      <w:pPr>
        <w:bidi/>
        <w:spacing w:after="0" w:line="360" w:lineRule="auto"/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</w:pP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="00B07949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ab/>
      </w:r>
      <w:r w:rsidRPr="003467D6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____________________________________________</w:t>
      </w:r>
    </w:p>
    <w:p w14:paraId="62108544" w14:textId="1D518209" w:rsidR="00511527" w:rsidRPr="003467D6" w:rsidRDefault="006E0A90" w:rsidP="006E0A90">
      <w:pPr>
        <w:bidi/>
        <w:spacing w:before="120" w:after="0"/>
        <w:rPr>
          <w:b/>
          <w:bCs/>
          <w:shd w:val="clear" w:color="auto" w:fill="FFFFFF"/>
          <w:lang w:bidi="ar-LB"/>
        </w:rPr>
      </w:pPr>
      <w:r w:rsidRPr="006E0A90">
        <w:rPr>
          <w:rFonts w:cs="Arial"/>
          <w:b/>
          <w:bCs/>
          <w:shd w:val="clear" w:color="auto" w:fill="FFFFFF"/>
          <w:rtl/>
          <w:lang w:bidi="ar-LB"/>
        </w:rPr>
        <w:t>جهات الاتصال</w:t>
      </w:r>
      <w:r>
        <w:rPr>
          <w:rFonts w:cs="Arial" w:hint="cs"/>
          <w:b/>
          <w:bCs/>
          <w:shd w:val="clear" w:color="auto" w:fill="FFFFFF"/>
          <w:rtl/>
          <w:lang w:bidi="ar-L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1527" w:rsidRPr="00A235EA" w14:paraId="384A913E" w14:textId="77777777" w:rsidTr="00E423C1">
        <w:tc>
          <w:tcPr>
            <w:tcW w:w="3596" w:type="dxa"/>
          </w:tcPr>
          <w:p w14:paraId="2ED574A5" w14:textId="3F1826E2" w:rsidR="00511527" w:rsidRPr="007A5F9F" w:rsidRDefault="00EC6A16" w:rsidP="006E0A90">
            <w:pPr>
              <w:bidi/>
              <w:rPr>
                <w:rFonts w:ascii="Arial" w:hAnsi="Arial" w:cs="Arial"/>
                <w:b/>
                <w:bCs/>
                <w:shd w:val="clear" w:color="auto" w:fill="FFFFFF"/>
                <w:lang w:bidi="ar-LB"/>
              </w:rPr>
            </w:pPr>
            <w:r w:rsidRPr="007A5F9F">
              <w:rPr>
                <w:rFonts w:ascii="Arial" w:hAnsi="Arial" w:cs="Arial"/>
                <w:bCs/>
                <w:i/>
                <w:iCs/>
                <w:sz w:val="28"/>
                <w:szCs w:val="28"/>
                <w:shd w:val="clear" w:color="auto" w:fill="FFFFFF"/>
                <w:rtl/>
                <w:lang w:bidi="ar-LB"/>
              </w:rPr>
              <w:t>الزوج أو الزوجة</w:t>
            </w:r>
          </w:p>
        </w:tc>
        <w:tc>
          <w:tcPr>
            <w:tcW w:w="3597" w:type="dxa"/>
          </w:tcPr>
          <w:p w14:paraId="4DE8A9D8" w14:textId="231E7DF3" w:rsidR="00511527" w:rsidRPr="00A235EA" w:rsidRDefault="00060B05" w:rsidP="006E0A90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  <w:r>
              <w:rPr>
                <w:rFonts w:cs="Arial" w:hint="cs"/>
                <w:b/>
                <w:bCs/>
                <w:shd w:val="clear" w:color="auto" w:fill="FFFFFF"/>
                <w:rtl/>
                <w:lang w:bidi="ar-LB"/>
              </w:rPr>
              <w:t>ال</w:t>
            </w:r>
            <w:r w:rsidRPr="00060B05">
              <w:rPr>
                <w:rFonts w:cs="Arial"/>
                <w:b/>
                <w:bCs/>
                <w:shd w:val="clear" w:color="auto" w:fill="FFFFFF"/>
                <w:rtl/>
                <w:lang w:bidi="ar-LB"/>
              </w:rPr>
              <w:t>متعهد</w:t>
            </w:r>
          </w:p>
        </w:tc>
        <w:tc>
          <w:tcPr>
            <w:tcW w:w="3597" w:type="dxa"/>
          </w:tcPr>
          <w:p w14:paraId="71C89D61" w14:textId="2804BA94" w:rsidR="00511527" w:rsidRPr="00A235EA" w:rsidRDefault="00511527" w:rsidP="006E0A90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</w:p>
        </w:tc>
      </w:tr>
      <w:tr w:rsidR="00511527" w14:paraId="4E002E40" w14:textId="77777777" w:rsidTr="00E423C1">
        <w:tc>
          <w:tcPr>
            <w:tcW w:w="3596" w:type="dxa"/>
          </w:tcPr>
          <w:p w14:paraId="1FB2CCDE" w14:textId="3470793F" w:rsidR="00511527" w:rsidRPr="00A235EA" w:rsidRDefault="00511527" w:rsidP="006E0A90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296A3638" w14:textId="77777777" w:rsidR="00511527" w:rsidRDefault="00511527" w:rsidP="006E0A90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6AAEC674" w14:textId="2C136159" w:rsidR="00511527" w:rsidRPr="005435C7" w:rsidRDefault="001A3645" w:rsidP="006E0A90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  <w:r w:rsidRPr="005435C7">
              <w:rPr>
                <w:rFonts w:hint="cs"/>
                <w:b/>
                <w:bCs/>
                <w:shd w:val="clear" w:color="auto" w:fill="FFFFFF"/>
                <w:rtl/>
                <w:lang w:bidi="ar-LB"/>
              </w:rPr>
              <w:t>ال</w:t>
            </w:r>
            <w:r w:rsidR="001016BD" w:rsidRPr="005435C7">
              <w:rPr>
                <w:rFonts w:hint="cs"/>
                <w:b/>
                <w:bCs/>
                <w:shd w:val="clear" w:color="auto" w:fill="FFFFFF"/>
                <w:rtl/>
                <w:lang w:bidi="ar-LB"/>
              </w:rPr>
              <w:t>هاتف:</w:t>
            </w:r>
          </w:p>
        </w:tc>
      </w:tr>
      <w:tr w:rsidR="00511527" w14:paraId="1E104578" w14:textId="77777777" w:rsidTr="00E423C1">
        <w:tc>
          <w:tcPr>
            <w:tcW w:w="3596" w:type="dxa"/>
          </w:tcPr>
          <w:p w14:paraId="77FB2C7B" w14:textId="22410BDA" w:rsidR="00511527" w:rsidRPr="00A235EA" w:rsidRDefault="00511527" w:rsidP="006E0A90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79E665B6" w14:textId="77777777" w:rsidR="00511527" w:rsidRDefault="00511527" w:rsidP="006E0A90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16D90136" w14:textId="6FDD9243" w:rsidR="00511527" w:rsidRPr="005435C7" w:rsidRDefault="00EC6A16" w:rsidP="006E0A90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  <w:r w:rsidRPr="005435C7">
              <w:rPr>
                <w:rFonts w:cs="Arial"/>
                <w:b/>
                <w:bCs/>
                <w:shd w:val="clear" w:color="auto" w:fill="FFFFFF"/>
                <w:rtl/>
                <w:lang w:bidi="ar-LB"/>
              </w:rPr>
              <w:t>البريد الإلكتروني</w:t>
            </w:r>
            <w:r w:rsidRPr="005435C7">
              <w:rPr>
                <w:rFonts w:cs="Arial" w:hint="cs"/>
                <w:b/>
                <w:bCs/>
                <w:shd w:val="clear" w:color="auto" w:fill="FFFFFF"/>
                <w:rtl/>
                <w:lang w:bidi="ar-LB"/>
              </w:rPr>
              <w:t>:</w:t>
            </w:r>
          </w:p>
        </w:tc>
      </w:tr>
    </w:tbl>
    <w:p w14:paraId="7145BFB1" w14:textId="19CB335D" w:rsidR="00511527" w:rsidRPr="003467D6" w:rsidRDefault="00D74C2D" w:rsidP="009F2EEC">
      <w:pPr>
        <w:bidi/>
        <w:spacing w:before="240" w:after="0"/>
        <w:rPr>
          <w:b/>
          <w:bCs/>
          <w:shd w:val="clear" w:color="auto" w:fill="FFFFFF"/>
          <w:lang w:bidi="ar-LB"/>
        </w:rPr>
      </w:pPr>
      <w:r>
        <w:rPr>
          <w:rFonts w:hint="cs"/>
          <w:b/>
          <w:bCs/>
          <w:shd w:val="clear" w:color="auto" w:fill="FFFFFF"/>
          <w:rtl/>
          <w:lang w:bidi="ar-LB"/>
        </w:rPr>
        <w:t>الأط</w:t>
      </w:r>
      <w:r w:rsidR="00E209EE">
        <w:rPr>
          <w:rFonts w:hint="cs"/>
          <w:b/>
          <w:bCs/>
          <w:shd w:val="clear" w:color="auto" w:fill="FFFFFF"/>
          <w:rtl/>
          <w:lang w:bidi="ar-LB"/>
        </w:rPr>
        <w:t>فال: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1527" w:rsidRPr="00A235EA" w14:paraId="32EF9071" w14:textId="77777777" w:rsidTr="00E423C1">
        <w:tc>
          <w:tcPr>
            <w:tcW w:w="3596" w:type="dxa"/>
          </w:tcPr>
          <w:p w14:paraId="1BD7E4DC" w14:textId="1769CA60" w:rsidR="00511527" w:rsidRPr="00A235EA" w:rsidRDefault="00E209EE" w:rsidP="009F2EEC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  <w:lang w:bidi="ar-LB"/>
              </w:rPr>
              <w:t>العمر</w:t>
            </w:r>
          </w:p>
        </w:tc>
        <w:tc>
          <w:tcPr>
            <w:tcW w:w="3597" w:type="dxa"/>
          </w:tcPr>
          <w:p w14:paraId="447393A1" w14:textId="3DA47382" w:rsidR="00511527" w:rsidRPr="00A235EA" w:rsidRDefault="00E209EE" w:rsidP="009F2EEC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  <w:lang w:bidi="ar-LB"/>
              </w:rPr>
              <w:t>الج</w:t>
            </w:r>
            <w:r w:rsidR="00917862">
              <w:rPr>
                <w:rFonts w:hint="cs"/>
                <w:b/>
                <w:bCs/>
                <w:shd w:val="clear" w:color="auto" w:fill="FFFFFF"/>
                <w:rtl/>
                <w:lang w:bidi="ar-LB"/>
              </w:rPr>
              <w:t>نس</w:t>
            </w:r>
          </w:p>
        </w:tc>
        <w:tc>
          <w:tcPr>
            <w:tcW w:w="3597" w:type="dxa"/>
          </w:tcPr>
          <w:p w14:paraId="20F35AD0" w14:textId="62DAD3E5" w:rsidR="00511527" w:rsidRPr="00A235EA" w:rsidRDefault="00917862" w:rsidP="009F2EEC">
            <w:pPr>
              <w:bidi/>
              <w:rPr>
                <w:b/>
                <w:bCs/>
                <w:shd w:val="clear" w:color="auto" w:fill="FFFFFF"/>
                <w:lang w:bidi="ar-LB"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  <w:lang w:bidi="ar-LB"/>
              </w:rPr>
              <w:t>الاسم</w:t>
            </w:r>
          </w:p>
        </w:tc>
      </w:tr>
      <w:tr w:rsidR="00511527" w14:paraId="7A7E02E8" w14:textId="77777777" w:rsidTr="00E423C1">
        <w:tc>
          <w:tcPr>
            <w:tcW w:w="3596" w:type="dxa"/>
          </w:tcPr>
          <w:p w14:paraId="2B84FF57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2844809A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67065F2C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</w:tr>
      <w:tr w:rsidR="00511527" w14:paraId="5535111C" w14:textId="77777777" w:rsidTr="00E423C1">
        <w:tc>
          <w:tcPr>
            <w:tcW w:w="3596" w:type="dxa"/>
          </w:tcPr>
          <w:p w14:paraId="4F427C03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449C5123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3BE18195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</w:tr>
      <w:tr w:rsidR="00511527" w14:paraId="4293E74C" w14:textId="77777777" w:rsidTr="00E423C1">
        <w:tc>
          <w:tcPr>
            <w:tcW w:w="3596" w:type="dxa"/>
          </w:tcPr>
          <w:p w14:paraId="6FDE5329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3F292CA1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  <w:tc>
          <w:tcPr>
            <w:tcW w:w="3597" w:type="dxa"/>
          </w:tcPr>
          <w:p w14:paraId="29A1E326" w14:textId="77777777" w:rsidR="00511527" w:rsidRDefault="00511527" w:rsidP="009F2EEC">
            <w:pPr>
              <w:bidi/>
              <w:rPr>
                <w:shd w:val="clear" w:color="auto" w:fill="FFFFFF"/>
                <w:lang w:bidi="ar-LB"/>
              </w:rPr>
            </w:pPr>
          </w:p>
        </w:tc>
      </w:tr>
    </w:tbl>
    <w:p w14:paraId="71AE766E" w14:textId="77777777" w:rsidR="002A05A6" w:rsidRDefault="002A05A6" w:rsidP="009F2EEC">
      <w:pPr>
        <w:bidi/>
        <w:spacing w:before="120" w:after="120" w:line="240" w:lineRule="auto"/>
        <w:rPr>
          <w:rFonts w:ascii="Arial" w:hAnsi="Arial" w:cs="Arial"/>
          <w:b/>
          <w:noProof/>
          <w:sz w:val="32"/>
          <w:szCs w:val="32"/>
          <w:rtl/>
          <w:lang w:bidi="ar-LB"/>
        </w:rPr>
      </w:pPr>
      <w:r>
        <w:rPr>
          <w:rFonts w:ascii="Arial" w:hAnsi="Arial" w:cs="Arial" w:hint="cs"/>
          <w:b/>
          <w:i/>
          <w:iCs/>
          <w:sz w:val="32"/>
          <w:szCs w:val="32"/>
          <w:shd w:val="clear" w:color="auto" w:fill="FFFFFF"/>
          <w:rtl/>
          <w:lang w:bidi="ar-LB"/>
        </w:rPr>
        <w:t>مع الشكر</w:t>
      </w:r>
      <w:r w:rsidR="00FE103D" w:rsidRPr="00485769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لله،</w:t>
      </w:r>
      <w:r w:rsidR="00320402" w:rsidRPr="00485769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 أتعهد بالدعم التالي لعائلتي</w:t>
      </w:r>
      <w:r w:rsidR="005135C3" w:rsidRPr="00485769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 في </w:t>
      </w:r>
      <w:r w:rsidR="005135C3" w:rsidRPr="00485769">
        <w:rPr>
          <w:rFonts w:ascii="Arial" w:hAnsi="Arial" w:cs="Arial"/>
          <w:b/>
          <w:noProof/>
          <w:sz w:val="32"/>
          <w:szCs w:val="32"/>
          <w:rtl/>
          <w:lang w:bidi="ar-LB"/>
        </w:rPr>
        <w:t>كنيسة ميلاد السيدة الانطاكية</w:t>
      </w:r>
      <w:r w:rsidR="001330EA" w:rsidRPr="00485769">
        <w:rPr>
          <w:rFonts w:ascii="Arial" w:hAnsi="Arial" w:cs="Arial"/>
          <w:b/>
          <w:noProof/>
          <w:sz w:val="32"/>
          <w:szCs w:val="32"/>
          <w:rtl/>
          <w:lang w:bidi="ar-LB"/>
        </w:rPr>
        <w:t xml:space="preserve">. </w:t>
      </w:r>
      <w:r>
        <w:rPr>
          <w:rFonts w:ascii="Arial" w:hAnsi="Arial" w:cs="Arial" w:hint="cs"/>
          <w:b/>
          <w:noProof/>
          <w:sz w:val="32"/>
          <w:szCs w:val="32"/>
          <w:rtl/>
          <w:lang w:bidi="ar-LB"/>
        </w:rPr>
        <w:t>أُدرك</w:t>
      </w:r>
    </w:p>
    <w:p w14:paraId="3F1D14D1" w14:textId="65FE8E85" w:rsidR="00511527" w:rsidRPr="00485769" w:rsidRDefault="001330EA" w:rsidP="002A05A6">
      <w:pPr>
        <w:bidi/>
        <w:spacing w:before="120" w:after="120" w:line="240" w:lineRule="auto"/>
        <w:rPr>
          <w:rFonts w:ascii="Arial" w:hAnsi="Arial" w:cs="Arial"/>
          <w:b/>
          <w:i/>
          <w:iCs/>
          <w:sz w:val="32"/>
          <w:szCs w:val="32"/>
          <w:shd w:val="clear" w:color="auto" w:fill="FFFFFF"/>
          <w:lang w:bidi="ar-LB"/>
        </w:rPr>
      </w:pPr>
      <w:r w:rsidRPr="00485769">
        <w:rPr>
          <w:rFonts w:ascii="Arial" w:hAnsi="Arial" w:cs="Arial"/>
          <w:b/>
          <w:noProof/>
          <w:sz w:val="32"/>
          <w:szCs w:val="32"/>
          <w:rtl/>
          <w:lang w:bidi="ar-LB"/>
        </w:rPr>
        <w:t xml:space="preserve"> أنه يمكنني تغيير تعهدي في أي وقت خلال السنة</w:t>
      </w:r>
      <w:r w:rsidR="005135C3" w:rsidRPr="00485769">
        <w:rPr>
          <w:rFonts w:ascii="Arial" w:hAnsi="Arial" w:cs="Arial"/>
          <w:b/>
          <w:noProof/>
          <w:sz w:val="32"/>
          <w:szCs w:val="32"/>
          <w:rtl/>
          <w:lang w:bidi="ar-LB"/>
        </w:rPr>
        <w:t>:</w:t>
      </w:r>
    </w:p>
    <w:p w14:paraId="59B47755" w14:textId="3209E73B" w:rsidR="00511527" w:rsidRDefault="00FE103D" w:rsidP="009F2EEC">
      <w:pPr>
        <w:bidi/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اسبوعيا: </w:t>
      </w:r>
      <w:r>
        <w:rPr>
          <w:sz w:val="32"/>
          <w:szCs w:val="32"/>
          <w:rtl/>
        </w:rPr>
        <w:t>_</w:t>
      </w:r>
      <w:r w:rsidR="00BC0725">
        <w:rPr>
          <w:rFonts w:hint="cs"/>
          <w:sz w:val="32"/>
          <w:szCs w:val="32"/>
          <w:rtl/>
        </w:rPr>
        <w:t>___</w:t>
      </w:r>
      <w:r w:rsidR="000E21ED">
        <w:rPr>
          <w:rFonts w:hint="cs"/>
          <w:sz w:val="32"/>
          <w:szCs w:val="32"/>
          <w:rtl/>
        </w:rPr>
        <w:t>_</w:t>
      </w:r>
      <w:r w:rsidR="00BC0725">
        <w:rPr>
          <w:rFonts w:hint="cs"/>
          <w:sz w:val="32"/>
          <w:szCs w:val="32"/>
          <w:rtl/>
        </w:rPr>
        <w:t>__</w:t>
      </w:r>
      <w:r w:rsidR="00374655">
        <w:rPr>
          <w:rFonts w:hint="cs"/>
          <w:sz w:val="32"/>
          <w:szCs w:val="32"/>
          <w:rtl/>
        </w:rPr>
        <w:t xml:space="preserve">$ </w:t>
      </w:r>
      <w:r w:rsidR="009320A8">
        <w:rPr>
          <w:rFonts w:hint="cs"/>
          <w:sz w:val="32"/>
          <w:szCs w:val="32"/>
          <w:rtl/>
        </w:rPr>
        <w:t xml:space="preserve">شهريا: </w:t>
      </w:r>
      <w:r w:rsidR="009320A8">
        <w:rPr>
          <w:sz w:val="32"/>
          <w:szCs w:val="32"/>
          <w:rtl/>
        </w:rPr>
        <w:t>_</w:t>
      </w:r>
      <w:r w:rsidR="00374655">
        <w:rPr>
          <w:rFonts w:hint="cs"/>
          <w:sz w:val="32"/>
          <w:szCs w:val="32"/>
          <w:rtl/>
        </w:rPr>
        <w:t>___</w:t>
      </w:r>
      <w:r w:rsidR="000E21ED">
        <w:rPr>
          <w:rFonts w:hint="cs"/>
          <w:sz w:val="32"/>
          <w:szCs w:val="32"/>
          <w:rtl/>
        </w:rPr>
        <w:t>_</w:t>
      </w:r>
      <w:r w:rsidR="00374655">
        <w:rPr>
          <w:rFonts w:hint="cs"/>
          <w:sz w:val="32"/>
          <w:szCs w:val="32"/>
          <w:rtl/>
        </w:rPr>
        <w:t>__$</w:t>
      </w:r>
      <w:r w:rsidR="00FA62BA">
        <w:rPr>
          <w:rFonts w:hint="cs"/>
          <w:sz w:val="32"/>
          <w:szCs w:val="32"/>
          <w:rtl/>
        </w:rPr>
        <w:t xml:space="preserve"> </w:t>
      </w:r>
      <w:r w:rsidR="009320A8" w:rsidRPr="00FA62BA">
        <w:rPr>
          <w:rFonts w:cs="Arial" w:hint="cs"/>
          <w:sz w:val="32"/>
          <w:szCs w:val="32"/>
          <w:rtl/>
        </w:rPr>
        <w:t>فصليا</w:t>
      </w:r>
      <w:r w:rsidR="009320A8">
        <w:rPr>
          <w:rFonts w:cs="Arial" w:hint="cs"/>
          <w:sz w:val="32"/>
          <w:szCs w:val="32"/>
          <w:rtl/>
        </w:rPr>
        <w:t xml:space="preserve">: </w:t>
      </w:r>
      <w:r w:rsidR="009320A8">
        <w:rPr>
          <w:rFonts w:cs="Arial"/>
          <w:sz w:val="32"/>
          <w:szCs w:val="32"/>
          <w:rtl/>
        </w:rPr>
        <w:t>_</w:t>
      </w:r>
      <w:r w:rsidR="00FA62BA">
        <w:rPr>
          <w:rFonts w:cs="Arial" w:hint="cs"/>
          <w:sz w:val="32"/>
          <w:szCs w:val="32"/>
          <w:rtl/>
        </w:rPr>
        <w:t>___</w:t>
      </w:r>
      <w:r w:rsidR="000E21ED">
        <w:rPr>
          <w:rFonts w:cs="Arial" w:hint="cs"/>
          <w:sz w:val="32"/>
          <w:szCs w:val="32"/>
          <w:rtl/>
        </w:rPr>
        <w:t>_</w:t>
      </w:r>
      <w:r w:rsidR="00FA62BA">
        <w:rPr>
          <w:rFonts w:cs="Arial" w:hint="cs"/>
          <w:sz w:val="32"/>
          <w:szCs w:val="32"/>
          <w:rtl/>
        </w:rPr>
        <w:t xml:space="preserve">__$ </w:t>
      </w:r>
      <w:r w:rsidR="009320A8">
        <w:rPr>
          <w:rFonts w:cs="Arial" w:hint="cs"/>
          <w:sz w:val="32"/>
          <w:szCs w:val="32"/>
          <w:rtl/>
        </w:rPr>
        <w:t xml:space="preserve">سنويا: </w:t>
      </w:r>
      <w:r w:rsidR="009320A8">
        <w:rPr>
          <w:rFonts w:cs="Arial"/>
          <w:sz w:val="32"/>
          <w:szCs w:val="32"/>
          <w:rtl/>
        </w:rPr>
        <w:t>_</w:t>
      </w:r>
      <w:r w:rsidR="000E21ED">
        <w:rPr>
          <w:rFonts w:cs="Arial" w:hint="cs"/>
          <w:sz w:val="32"/>
          <w:szCs w:val="32"/>
          <w:rtl/>
        </w:rPr>
        <w:t>_</w:t>
      </w:r>
      <w:r w:rsidR="00FA62BA">
        <w:rPr>
          <w:rFonts w:cs="Arial" w:hint="cs"/>
          <w:sz w:val="32"/>
          <w:szCs w:val="32"/>
          <w:rtl/>
        </w:rPr>
        <w:t>_____$</w:t>
      </w:r>
    </w:p>
    <w:p w14:paraId="7B52D6CF" w14:textId="44072DBE" w:rsidR="00511527" w:rsidRPr="00054D78" w:rsidRDefault="003311AA" w:rsidP="008838F7">
      <w:pPr>
        <w:tabs>
          <w:tab w:val="left" w:pos="1830"/>
          <w:tab w:val="left" w:pos="3960"/>
          <w:tab w:val="left" w:pos="5400"/>
        </w:tabs>
        <w:bidi/>
        <w:spacing w:after="0" w:line="360" w:lineRule="auto"/>
        <w:rPr>
          <w:rFonts w:ascii="Arial" w:hAnsi="Arial" w:cs="Arial"/>
          <w:bCs/>
          <w:sz w:val="32"/>
          <w:szCs w:val="32"/>
          <w:shd w:val="clear" w:color="auto" w:fill="FFFFFF"/>
          <w:lang w:bidi="ar-LB"/>
        </w:rPr>
      </w:pPr>
      <w:r>
        <w:rPr>
          <w:rFonts w:ascii="MS Gothic" w:eastAsia="MS Gothic" w:hAnsi="MS Gothic" w:cs="Arial" w:hint="eastAsia"/>
          <w:bCs/>
          <w:sz w:val="32"/>
          <w:szCs w:val="32"/>
          <w:shd w:val="clear" w:color="auto" w:fill="FFFFFF"/>
          <w:rtl/>
          <w:lang w:bidi="ar-LB"/>
        </w:rPr>
        <w:t>☐</w:t>
      </w:r>
      <w:r w:rsidR="00D02749" w:rsidRPr="00054D78">
        <w:rPr>
          <w:rFonts w:ascii="Arial" w:hAnsi="Arial" w:cs="Arial" w:hint="cs"/>
          <w:bCs/>
          <w:sz w:val="32"/>
          <w:szCs w:val="32"/>
          <w:shd w:val="clear" w:color="auto" w:fill="FFFFFF"/>
          <w:rtl/>
          <w:lang w:bidi="ar-LB"/>
        </w:rPr>
        <w:t xml:space="preserve"> </w:t>
      </w:r>
      <w:r w:rsidR="00634086" w:rsidRPr="00054D78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>نقدا</w:t>
      </w:r>
      <w:r w:rsidR="004E2BAE" w:rsidRPr="00054D78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ab/>
      </w:r>
      <w:r w:rsidR="00E65E32" w:rsidRPr="00054D78">
        <w:rPr>
          <w:rFonts w:ascii="Segoe UI Symbol" w:eastAsia="MS Gothic" w:hAnsi="Segoe UI Symbol" w:cs="Segoe UI Symbol" w:hint="cs"/>
          <w:bCs/>
          <w:sz w:val="32"/>
          <w:szCs w:val="32"/>
          <w:shd w:val="clear" w:color="auto" w:fill="FFFFFF"/>
          <w:rtl/>
          <w:lang w:bidi="ar-LB"/>
        </w:rPr>
        <w:t>☐</w:t>
      </w:r>
      <w:r w:rsidR="00D02749" w:rsidRPr="00054D78">
        <w:rPr>
          <w:rFonts w:ascii="Arial" w:hAnsi="Arial" w:cs="Arial" w:hint="cs"/>
          <w:bCs/>
          <w:sz w:val="32"/>
          <w:szCs w:val="32"/>
          <w:shd w:val="clear" w:color="auto" w:fill="FFFFFF"/>
          <w:rtl/>
          <w:lang w:bidi="ar-LB"/>
        </w:rPr>
        <w:t xml:space="preserve"> </w:t>
      </w:r>
      <w:r w:rsidR="000F08DE" w:rsidRPr="00054D78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>بواسطة شيك</w:t>
      </w:r>
      <w:r w:rsidR="000F08DE" w:rsidRPr="00054D78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ab/>
      </w:r>
      <w:r w:rsidR="00AE3E5F" w:rsidRPr="00054D78">
        <w:rPr>
          <w:rFonts w:ascii="MS Gothic" w:eastAsia="MS Gothic" w:hAnsi="MS Gothic" w:cs="Arial" w:hint="eastAsia"/>
          <w:bCs/>
          <w:sz w:val="32"/>
          <w:szCs w:val="32"/>
          <w:shd w:val="clear" w:color="auto" w:fill="FFFFFF"/>
          <w:rtl/>
          <w:lang w:bidi="ar-LB"/>
        </w:rPr>
        <w:t>☐</w:t>
      </w:r>
      <w:r w:rsidR="00D02749" w:rsidRPr="00054D78">
        <w:rPr>
          <w:rFonts w:ascii="Arial" w:hAnsi="Arial" w:cs="Arial" w:hint="cs"/>
          <w:bCs/>
          <w:sz w:val="32"/>
          <w:szCs w:val="32"/>
          <w:shd w:val="clear" w:color="auto" w:fill="FFFFFF"/>
          <w:rtl/>
          <w:lang w:bidi="ar-LB"/>
        </w:rPr>
        <w:t xml:space="preserve"> </w:t>
      </w:r>
      <w:r w:rsidR="00AE3E5F" w:rsidRPr="00054D78">
        <w:rPr>
          <w:rFonts w:ascii="Arial" w:hAnsi="Arial" w:cs="Arial"/>
          <w:bCs/>
          <w:sz w:val="32"/>
          <w:szCs w:val="32"/>
          <w:shd w:val="clear" w:color="auto" w:fill="FFFFFF"/>
          <w:rtl/>
          <w:lang w:bidi="ar-LB"/>
        </w:rPr>
        <w:t xml:space="preserve">بواسطة </w:t>
      </w:r>
      <w:r w:rsidR="00AE3E5F" w:rsidRPr="00054D78">
        <w:rPr>
          <w:rFonts w:ascii="Arial" w:hAnsi="Arial" w:cs="Arial"/>
          <w:bCs/>
          <w:sz w:val="32"/>
          <w:szCs w:val="32"/>
          <w:shd w:val="clear" w:color="auto" w:fill="FFFFFF"/>
          <w:lang w:bidi="ar-LB"/>
        </w:rPr>
        <w:t>ACH</w:t>
      </w:r>
      <w:r w:rsidR="00A10E3E">
        <w:rPr>
          <w:rFonts w:ascii="Arial" w:hAnsi="Arial" w:cs="Arial"/>
          <w:bCs/>
          <w:sz w:val="32"/>
          <w:szCs w:val="32"/>
          <w:shd w:val="clear" w:color="auto" w:fill="FFFFFF"/>
          <w:lang w:bidi="ar-LB"/>
        </w:rPr>
        <w:tab/>
      </w:r>
      <w:r w:rsidR="00317958">
        <w:rPr>
          <w:rFonts w:ascii="MS Gothic" w:eastAsia="MS Gothic" w:hAnsi="MS Gothic" w:cs="Arial" w:hint="eastAsia"/>
          <w:bCs/>
          <w:sz w:val="32"/>
          <w:szCs w:val="32"/>
          <w:shd w:val="clear" w:color="auto" w:fill="FFFFFF"/>
          <w:rtl/>
          <w:lang w:bidi="ar-LB"/>
        </w:rPr>
        <w:t>☐</w:t>
      </w:r>
      <w:r w:rsidR="00A10E3E">
        <w:rPr>
          <w:rFonts w:ascii="Arial" w:hAnsi="Arial" w:cs="Arial" w:hint="cs"/>
          <w:bCs/>
          <w:sz w:val="32"/>
          <w:szCs w:val="32"/>
          <w:shd w:val="clear" w:color="auto" w:fill="FFFFFF"/>
          <w:rtl/>
          <w:lang w:bidi="ar-LB"/>
        </w:rPr>
        <w:t xml:space="preserve"> بوا</w:t>
      </w:r>
      <w:r w:rsidR="00DA7AAF">
        <w:rPr>
          <w:rFonts w:ascii="Arial" w:hAnsi="Arial" w:cs="Arial" w:hint="cs"/>
          <w:bCs/>
          <w:sz w:val="32"/>
          <w:szCs w:val="32"/>
          <w:shd w:val="clear" w:color="auto" w:fill="FFFFFF"/>
          <w:rtl/>
          <w:lang w:bidi="ar-LB"/>
        </w:rPr>
        <w:t xml:space="preserve">سطة </w:t>
      </w:r>
      <w:r w:rsidR="00DA7AAF">
        <w:rPr>
          <w:rFonts w:ascii="Arial" w:hAnsi="Arial" w:cs="Arial"/>
          <w:bCs/>
          <w:sz w:val="32"/>
          <w:szCs w:val="32"/>
          <w:shd w:val="clear" w:color="auto" w:fill="FFFFFF"/>
          <w:lang w:bidi="ar-LB"/>
        </w:rPr>
        <w:t>PayPal (</w:t>
      </w:r>
      <w:r w:rsidR="00DA7AAF" w:rsidRPr="00AE6F71">
        <w:rPr>
          <w:rFonts w:cs="Segoe UI"/>
          <w:bCs/>
          <w:sz w:val="28"/>
          <w:szCs w:val="28"/>
          <w:shd w:val="clear" w:color="auto" w:fill="FFFFFF"/>
          <w:lang w:bidi="ar-LB"/>
        </w:rPr>
        <w:t>on website</w:t>
      </w:r>
      <w:r w:rsidR="00DA7AAF">
        <w:rPr>
          <w:rFonts w:ascii="Arial" w:hAnsi="Arial" w:cs="Arial"/>
          <w:bCs/>
          <w:sz w:val="32"/>
          <w:szCs w:val="32"/>
          <w:shd w:val="clear" w:color="auto" w:fill="FFFFFF"/>
          <w:lang w:bidi="ar-LB"/>
        </w:rPr>
        <w:t>)</w:t>
      </w:r>
    </w:p>
    <w:p w14:paraId="516F7508" w14:textId="0000EA22" w:rsidR="00A66B81" w:rsidRDefault="000C5FC4" w:rsidP="00A66B81">
      <w:pPr>
        <w:tabs>
          <w:tab w:val="left" w:pos="1830"/>
          <w:tab w:val="center" w:pos="5400"/>
        </w:tabs>
        <w:bidi/>
        <w:spacing w:after="0" w:line="240" w:lineRule="auto"/>
        <w:jc w:val="center"/>
        <w:rPr>
          <w:rFonts w:cs="Segoe UI"/>
          <w:b/>
          <w:i/>
          <w:iCs/>
          <w:sz w:val="32"/>
          <w:szCs w:val="32"/>
          <w:shd w:val="clear" w:color="auto" w:fill="FFFFFF"/>
          <w:rtl/>
          <w:lang w:bidi="ar-LB"/>
        </w:rPr>
      </w:pPr>
      <w:r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إذا </w:t>
      </w:r>
      <w:r w:rsidR="00CD0CB2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بواسطة</w:t>
      </w:r>
      <w:r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 </w:t>
      </w:r>
      <w:r w:rsidR="00CE29EA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شيكًا،</w:t>
      </w:r>
      <w:r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 فيرجى </w:t>
      </w:r>
      <w:r w:rsidR="002A05A6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أن يكون لأمر</w:t>
      </w:r>
      <w:r w:rsidR="00CD0CB2" w:rsidRPr="00C9560E">
        <w:rPr>
          <w:rFonts w:cs="Segoe UI" w:hint="cs"/>
          <w:b/>
          <w:i/>
          <w:iCs/>
          <w:sz w:val="32"/>
          <w:szCs w:val="32"/>
          <w:shd w:val="clear" w:color="auto" w:fill="FFFFFF"/>
          <w:rtl/>
          <w:lang w:bidi="ar-LB"/>
        </w:rPr>
        <w:t>:</w:t>
      </w:r>
      <w:r w:rsidR="009E423C">
        <w:rPr>
          <w:rFonts w:cs="Segoe UI" w:hint="cs"/>
          <w:bCs/>
          <w:i/>
          <w:iCs/>
          <w:sz w:val="32"/>
          <w:szCs w:val="32"/>
          <w:shd w:val="clear" w:color="auto" w:fill="FFFFFF"/>
          <w:rtl/>
          <w:lang w:bidi="ar-LB"/>
        </w:rPr>
        <w:t xml:space="preserve"> </w:t>
      </w:r>
      <w:r w:rsidR="00511527" w:rsidRPr="0006240A">
        <w:rPr>
          <w:rFonts w:cs="Segoe UI"/>
          <w:b/>
          <w:i/>
          <w:iCs/>
          <w:sz w:val="32"/>
          <w:szCs w:val="32"/>
          <w:shd w:val="clear" w:color="auto" w:fill="FFFFFF"/>
          <w:lang w:bidi="ar-LB"/>
        </w:rPr>
        <w:t>Holy Nativity of the Theotokos</w:t>
      </w:r>
      <w:r w:rsidR="00A66B81">
        <w:rPr>
          <w:rFonts w:cs="Segoe UI" w:hint="cs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 </w:t>
      </w:r>
    </w:p>
    <w:p w14:paraId="5305AFB8" w14:textId="1A9119EC" w:rsidR="002B1766" w:rsidRPr="0006240A" w:rsidRDefault="002A05A6" w:rsidP="00A66B81">
      <w:pPr>
        <w:tabs>
          <w:tab w:val="left" w:pos="1830"/>
          <w:tab w:val="center" w:pos="5400"/>
        </w:tabs>
        <w:bidi/>
        <w:spacing w:after="0" w:line="240" w:lineRule="auto"/>
        <w:jc w:val="center"/>
        <w:rPr>
          <w:rFonts w:cs="Segoe UI"/>
          <w:bCs/>
          <w:i/>
          <w:iCs/>
          <w:sz w:val="36"/>
          <w:szCs w:val="36"/>
          <w:shd w:val="clear" w:color="auto" w:fill="FFFFFF"/>
          <w:lang w:bidi="ar-LB"/>
        </w:rPr>
      </w:pPr>
      <w:r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للتسليم في</w:t>
      </w:r>
      <w:r w:rsidR="00E74804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 الكنيسة أو</w:t>
      </w:r>
      <w:r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الإر</w:t>
      </w:r>
      <w:r w:rsidR="00E74804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س</w:t>
      </w:r>
      <w:r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ا</w:t>
      </w:r>
      <w:r w:rsidR="00E74804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 xml:space="preserve">ل بالبريد </w:t>
      </w:r>
      <w:r w:rsidR="00C9560E" w:rsidRPr="007A5F9F">
        <w:rPr>
          <w:rFonts w:ascii="Arial" w:hAnsi="Arial" w:cs="Arial"/>
          <w:b/>
          <w:i/>
          <w:iCs/>
          <w:sz w:val="32"/>
          <w:szCs w:val="32"/>
          <w:shd w:val="clear" w:color="auto" w:fill="FFFFFF"/>
          <w:rtl/>
          <w:lang w:bidi="ar-LB"/>
        </w:rPr>
        <w:t>إلى:</w:t>
      </w:r>
      <w:r w:rsidR="00C9560E">
        <w:rPr>
          <w:rFonts w:cs="Segoe UI" w:hint="cs"/>
          <w:bCs/>
          <w:i/>
          <w:iCs/>
          <w:sz w:val="32"/>
          <w:szCs w:val="32"/>
          <w:shd w:val="clear" w:color="auto" w:fill="FFFFFF"/>
          <w:rtl/>
          <w:lang w:bidi="ar-LB"/>
        </w:rPr>
        <w:t xml:space="preserve"> </w:t>
      </w:r>
      <w:r w:rsidR="00C254D5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15302 40</w:t>
      </w:r>
      <w:r w:rsidR="00C254D5" w:rsidRPr="00C254D5">
        <w:rPr>
          <w:rFonts w:cs="Segoe UI"/>
          <w:bCs/>
          <w:i/>
          <w:iCs/>
          <w:sz w:val="28"/>
          <w:szCs w:val="28"/>
          <w:shd w:val="clear" w:color="auto" w:fill="FFFFFF"/>
          <w:vertAlign w:val="superscript"/>
          <w:lang w:bidi="ar-LB"/>
        </w:rPr>
        <w:t>th</w:t>
      </w:r>
      <w:r w:rsidR="00C254D5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 xml:space="preserve"> Ave W Unit 1-101,</w:t>
      </w:r>
      <w:r w:rsidR="00511527" w:rsidRPr="00174B77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 xml:space="preserve"> </w:t>
      </w:r>
      <w:r w:rsidR="00C254D5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Lynnwood</w:t>
      </w:r>
      <w:r w:rsidR="00511527" w:rsidRPr="00174B77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 xml:space="preserve">, WA </w:t>
      </w:r>
      <w:r w:rsidR="00C254D5">
        <w:rPr>
          <w:rFonts w:cs="Segoe UI"/>
          <w:bCs/>
          <w:i/>
          <w:iCs/>
          <w:sz w:val="28"/>
          <w:szCs w:val="28"/>
          <w:shd w:val="clear" w:color="auto" w:fill="FFFFFF"/>
          <w:lang w:bidi="ar-LB"/>
        </w:rPr>
        <w:t>98087</w:t>
      </w:r>
    </w:p>
    <w:sectPr w:rsidR="002B1766" w:rsidRPr="0006240A" w:rsidSect="00511527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80E2" w14:textId="77777777" w:rsidR="006A214F" w:rsidRDefault="006A214F" w:rsidP="002520F9">
      <w:pPr>
        <w:spacing w:after="0" w:line="240" w:lineRule="auto"/>
      </w:pPr>
      <w:r>
        <w:separator/>
      </w:r>
    </w:p>
  </w:endnote>
  <w:endnote w:type="continuationSeparator" w:id="0">
    <w:p w14:paraId="2BAF2243" w14:textId="77777777" w:rsidR="006A214F" w:rsidRDefault="006A214F" w:rsidP="0025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FA5B" w14:textId="48589F41" w:rsidR="00A235EA" w:rsidRDefault="006A214F" w:rsidP="005B7074">
    <w:pPr>
      <w:pStyle w:val="Footer"/>
      <w:jc w:val="center"/>
    </w:pPr>
    <w:hyperlink r:id="rId1" w:history="1">
      <w:r w:rsidR="005B7074" w:rsidRPr="00FB2FD7">
        <w:rPr>
          <w:rStyle w:val="Hyperlink"/>
        </w:rPr>
        <w:t>https://www.theotokosholynativity.com/donations.html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BC65" w14:textId="77777777" w:rsidR="006A214F" w:rsidRDefault="006A214F" w:rsidP="002520F9">
      <w:pPr>
        <w:spacing w:after="0" w:line="240" w:lineRule="auto"/>
      </w:pPr>
      <w:r>
        <w:separator/>
      </w:r>
    </w:p>
  </w:footnote>
  <w:footnote w:type="continuationSeparator" w:id="0">
    <w:p w14:paraId="5C2B933F" w14:textId="77777777" w:rsidR="006A214F" w:rsidRDefault="006A214F" w:rsidP="0025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FFB" w14:textId="77777777" w:rsidR="00847782" w:rsidRDefault="00847782" w:rsidP="00252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5FA"/>
    <w:multiLevelType w:val="hybridMultilevel"/>
    <w:tmpl w:val="230E34E8"/>
    <w:lvl w:ilvl="0" w:tplc="3F2E13A6">
      <w:start w:val="1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6D01750"/>
    <w:multiLevelType w:val="hybridMultilevel"/>
    <w:tmpl w:val="3CB8D610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6368666C"/>
    <w:multiLevelType w:val="hybridMultilevel"/>
    <w:tmpl w:val="6180EA3C"/>
    <w:lvl w:ilvl="0" w:tplc="130AB94E">
      <w:start w:val="17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3DA3"/>
    <w:multiLevelType w:val="hybridMultilevel"/>
    <w:tmpl w:val="998ADA6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1"/>
    <w:rsid w:val="000053B2"/>
    <w:rsid w:val="00012140"/>
    <w:rsid w:val="00014F41"/>
    <w:rsid w:val="00031F4C"/>
    <w:rsid w:val="00033F9C"/>
    <w:rsid w:val="00050794"/>
    <w:rsid w:val="00054D78"/>
    <w:rsid w:val="00060B05"/>
    <w:rsid w:val="0006207B"/>
    <w:rsid w:val="0006240A"/>
    <w:rsid w:val="00062F5F"/>
    <w:rsid w:val="0006510A"/>
    <w:rsid w:val="000733B6"/>
    <w:rsid w:val="00096984"/>
    <w:rsid w:val="000A5AA7"/>
    <w:rsid w:val="000B1C76"/>
    <w:rsid w:val="000B351D"/>
    <w:rsid w:val="000B772F"/>
    <w:rsid w:val="000C5FC4"/>
    <w:rsid w:val="000D0E06"/>
    <w:rsid w:val="000E21ED"/>
    <w:rsid w:val="000E5F8C"/>
    <w:rsid w:val="000F08DE"/>
    <w:rsid w:val="000F6E24"/>
    <w:rsid w:val="00100AA3"/>
    <w:rsid w:val="00101408"/>
    <w:rsid w:val="001016BD"/>
    <w:rsid w:val="00107CF9"/>
    <w:rsid w:val="00110391"/>
    <w:rsid w:val="00125E06"/>
    <w:rsid w:val="001330EA"/>
    <w:rsid w:val="00140695"/>
    <w:rsid w:val="00152147"/>
    <w:rsid w:val="00170D17"/>
    <w:rsid w:val="00174B77"/>
    <w:rsid w:val="00175974"/>
    <w:rsid w:val="001876B0"/>
    <w:rsid w:val="001958AC"/>
    <w:rsid w:val="001A3645"/>
    <w:rsid w:val="001A415E"/>
    <w:rsid w:val="001B0F69"/>
    <w:rsid w:val="001C425A"/>
    <w:rsid w:val="001C574F"/>
    <w:rsid w:val="001C7FBB"/>
    <w:rsid w:val="001F466C"/>
    <w:rsid w:val="001F520B"/>
    <w:rsid w:val="00205BBB"/>
    <w:rsid w:val="0020602D"/>
    <w:rsid w:val="00215FCE"/>
    <w:rsid w:val="00225410"/>
    <w:rsid w:val="002303E6"/>
    <w:rsid w:val="002313BF"/>
    <w:rsid w:val="00235B6D"/>
    <w:rsid w:val="00236018"/>
    <w:rsid w:val="002520F9"/>
    <w:rsid w:val="002617D4"/>
    <w:rsid w:val="00270BAA"/>
    <w:rsid w:val="0027166C"/>
    <w:rsid w:val="002731A2"/>
    <w:rsid w:val="00277C6B"/>
    <w:rsid w:val="002911B1"/>
    <w:rsid w:val="002A05A6"/>
    <w:rsid w:val="002B1766"/>
    <w:rsid w:val="002B1FF6"/>
    <w:rsid w:val="002B4F3C"/>
    <w:rsid w:val="002C5B0D"/>
    <w:rsid w:val="002D5A0B"/>
    <w:rsid w:val="002E3422"/>
    <w:rsid w:val="00314F9E"/>
    <w:rsid w:val="00317958"/>
    <w:rsid w:val="00320402"/>
    <w:rsid w:val="003311AA"/>
    <w:rsid w:val="0033340E"/>
    <w:rsid w:val="00333457"/>
    <w:rsid w:val="003379CE"/>
    <w:rsid w:val="003467D6"/>
    <w:rsid w:val="00346F95"/>
    <w:rsid w:val="00367187"/>
    <w:rsid w:val="003707ED"/>
    <w:rsid w:val="003736AF"/>
    <w:rsid w:val="00374655"/>
    <w:rsid w:val="003759DD"/>
    <w:rsid w:val="00390748"/>
    <w:rsid w:val="003A7EA1"/>
    <w:rsid w:val="003B0773"/>
    <w:rsid w:val="003B2CCF"/>
    <w:rsid w:val="003B7E40"/>
    <w:rsid w:val="003C1C36"/>
    <w:rsid w:val="003C41F5"/>
    <w:rsid w:val="003C6E36"/>
    <w:rsid w:val="003D1ED6"/>
    <w:rsid w:val="003E4152"/>
    <w:rsid w:val="003F7913"/>
    <w:rsid w:val="00415D6A"/>
    <w:rsid w:val="0041626D"/>
    <w:rsid w:val="004207DD"/>
    <w:rsid w:val="00423CF5"/>
    <w:rsid w:val="004272EC"/>
    <w:rsid w:val="00432D15"/>
    <w:rsid w:val="004552BD"/>
    <w:rsid w:val="00456380"/>
    <w:rsid w:val="0046371D"/>
    <w:rsid w:val="00485769"/>
    <w:rsid w:val="00494ED0"/>
    <w:rsid w:val="004969BC"/>
    <w:rsid w:val="004A0D0C"/>
    <w:rsid w:val="004B5BCC"/>
    <w:rsid w:val="004B7AAD"/>
    <w:rsid w:val="004C3EE2"/>
    <w:rsid w:val="004C599A"/>
    <w:rsid w:val="004C7B59"/>
    <w:rsid w:val="004D561D"/>
    <w:rsid w:val="004E0438"/>
    <w:rsid w:val="004E2BAE"/>
    <w:rsid w:val="004E3533"/>
    <w:rsid w:val="00503D87"/>
    <w:rsid w:val="00511527"/>
    <w:rsid w:val="005135C3"/>
    <w:rsid w:val="00520838"/>
    <w:rsid w:val="00532ECF"/>
    <w:rsid w:val="005435C7"/>
    <w:rsid w:val="005523F3"/>
    <w:rsid w:val="0055754D"/>
    <w:rsid w:val="00561205"/>
    <w:rsid w:val="005622CE"/>
    <w:rsid w:val="005702A0"/>
    <w:rsid w:val="00573FFF"/>
    <w:rsid w:val="00583C76"/>
    <w:rsid w:val="005A66F3"/>
    <w:rsid w:val="005A7E08"/>
    <w:rsid w:val="005B459E"/>
    <w:rsid w:val="005B61D8"/>
    <w:rsid w:val="005B6462"/>
    <w:rsid w:val="005B7074"/>
    <w:rsid w:val="005C2D7A"/>
    <w:rsid w:val="005C6C69"/>
    <w:rsid w:val="005E0966"/>
    <w:rsid w:val="00634086"/>
    <w:rsid w:val="00634996"/>
    <w:rsid w:val="00635679"/>
    <w:rsid w:val="0065374E"/>
    <w:rsid w:val="0065473B"/>
    <w:rsid w:val="0066494B"/>
    <w:rsid w:val="006725C0"/>
    <w:rsid w:val="00675963"/>
    <w:rsid w:val="006A1DAC"/>
    <w:rsid w:val="006A214F"/>
    <w:rsid w:val="006B1394"/>
    <w:rsid w:val="006B22E1"/>
    <w:rsid w:val="006B24C7"/>
    <w:rsid w:val="006C0C15"/>
    <w:rsid w:val="006C3239"/>
    <w:rsid w:val="006C3D66"/>
    <w:rsid w:val="006D050A"/>
    <w:rsid w:val="006D0774"/>
    <w:rsid w:val="006D4150"/>
    <w:rsid w:val="006E0A90"/>
    <w:rsid w:val="006F1D2C"/>
    <w:rsid w:val="006F7187"/>
    <w:rsid w:val="007040D2"/>
    <w:rsid w:val="00707248"/>
    <w:rsid w:val="00715911"/>
    <w:rsid w:val="00721B1F"/>
    <w:rsid w:val="0072350A"/>
    <w:rsid w:val="007270F4"/>
    <w:rsid w:val="007274AE"/>
    <w:rsid w:val="00744DAF"/>
    <w:rsid w:val="00746A7C"/>
    <w:rsid w:val="00752E4E"/>
    <w:rsid w:val="00753872"/>
    <w:rsid w:val="0075773E"/>
    <w:rsid w:val="00760026"/>
    <w:rsid w:val="0076430C"/>
    <w:rsid w:val="00776DDD"/>
    <w:rsid w:val="00786000"/>
    <w:rsid w:val="00792538"/>
    <w:rsid w:val="00796411"/>
    <w:rsid w:val="007A0E47"/>
    <w:rsid w:val="007A5F9F"/>
    <w:rsid w:val="007C0372"/>
    <w:rsid w:val="007C5EA7"/>
    <w:rsid w:val="007D5A8C"/>
    <w:rsid w:val="007D693C"/>
    <w:rsid w:val="007D7E15"/>
    <w:rsid w:val="007F5735"/>
    <w:rsid w:val="00802B4A"/>
    <w:rsid w:val="0080538A"/>
    <w:rsid w:val="00811690"/>
    <w:rsid w:val="00821EF4"/>
    <w:rsid w:val="00825F29"/>
    <w:rsid w:val="0083651B"/>
    <w:rsid w:val="008426D1"/>
    <w:rsid w:val="00847782"/>
    <w:rsid w:val="00862F56"/>
    <w:rsid w:val="00874F4A"/>
    <w:rsid w:val="008808CC"/>
    <w:rsid w:val="0088113C"/>
    <w:rsid w:val="008838F7"/>
    <w:rsid w:val="0088532F"/>
    <w:rsid w:val="008857E2"/>
    <w:rsid w:val="008929FA"/>
    <w:rsid w:val="00897C02"/>
    <w:rsid w:val="008B0CED"/>
    <w:rsid w:val="008C4345"/>
    <w:rsid w:val="008E1E57"/>
    <w:rsid w:val="008E7E02"/>
    <w:rsid w:val="008F1D42"/>
    <w:rsid w:val="0090084B"/>
    <w:rsid w:val="00917862"/>
    <w:rsid w:val="009320A8"/>
    <w:rsid w:val="00937E98"/>
    <w:rsid w:val="00944236"/>
    <w:rsid w:val="00964AA7"/>
    <w:rsid w:val="009706B3"/>
    <w:rsid w:val="009773CC"/>
    <w:rsid w:val="00980333"/>
    <w:rsid w:val="0099309C"/>
    <w:rsid w:val="009A4943"/>
    <w:rsid w:val="009A4DAC"/>
    <w:rsid w:val="009B3536"/>
    <w:rsid w:val="009B7922"/>
    <w:rsid w:val="009C0943"/>
    <w:rsid w:val="009C3020"/>
    <w:rsid w:val="009C7A99"/>
    <w:rsid w:val="009D74E7"/>
    <w:rsid w:val="009E22D5"/>
    <w:rsid w:val="009E2842"/>
    <w:rsid w:val="009E423C"/>
    <w:rsid w:val="009F2EEC"/>
    <w:rsid w:val="009F49C5"/>
    <w:rsid w:val="00A02FA8"/>
    <w:rsid w:val="00A10E3E"/>
    <w:rsid w:val="00A158E8"/>
    <w:rsid w:val="00A17F47"/>
    <w:rsid w:val="00A232C6"/>
    <w:rsid w:val="00A235EA"/>
    <w:rsid w:val="00A24605"/>
    <w:rsid w:val="00A24BE0"/>
    <w:rsid w:val="00A433E7"/>
    <w:rsid w:val="00A45E96"/>
    <w:rsid w:val="00A474A9"/>
    <w:rsid w:val="00A60F09"/>
    <w:rsid w:val="00A66B81"/>
    <w:rsid w:val="00A80CC0"/>
    <w:rsid w:val="00A90FC6"/>
    <w:rsid w:val="00A91C47"/>
    <w:rsid w:val="00A92E72"/>
    <w:rsid w:val="00A948E2"/>
    <w:rsid w:val="00A95095"/>
    <w:rsid w:val="00A9510E"/>
    <w:rsid w:val="00A9623C"/>
    <w:rsid w:val="00AB2390"/>
    <w:rsid w:val="00AC6993"/>
    <w:rsid w:val="00AE169B"/>
    <w:rsid w:val="00AE3E5F"/>
    <w:rsid w:val="00AE6F71"/>
    <w:rsid w:val="00AF3D2A"/>
    <w:rsid w:val="00AF4931"/>
    <w:rsid w:val="00AF5A9B"/>
    <w:rsid w:val="00AF5A9F"/>
    <w:rsid w:val="00B07949"/>
    <w:rsid w:val="00B25658"/>
    <w:rsid w:val="00B40013"/>
    <w:rsid w:val="00B507F7"/>
    <w:rsid w:val="00B53285"/>
    <w:rsid w:val="00B60EA9"/>
    <w:rsid w:val="00B71C6A"/>
    <w:rsid w:val="00BA1CFE"/>
    <w:rsid w:val="00BA69D1"/>
    <w:rsid w:val="00BA7603"/>
    <w:rsid w:val="00BB1423"/>
    <w:rsid w:val="00BB4A06"/>
    <w:rsid w:val="00BC0725"/>
    <w:rsid w:val="00BC367B"/>
    <w:rsid w:val="00BC5675"/>
    <w:rsid w:val="00BC5D56"/>
    <w:rsid w:val="00BC71C4"/>
    <w:rsid w:val="00C0004F"/>
    <w:rsid w:val="00C04E33"/>
    <w:rsid w:val="00C0659B"/>
    <w:rsid w:val="00C152F6"/>
    <w:rsid w:val="00C22CC7"/>
    <w:rsid w:val="00C24847"/>
    <w:rsid w:val="00C248D7"/>
    <w:rsid w:val="00C254D5"/>
    <w:rsid w:val="00C32598"/>
    <w:rsid w:val="00C35AE2"/>
    <w:rsid w:val="00C42F0A"/>
    <w:rsid w:val="00C451F8"/>
    <w:rsid w:val="00C5445F"/>
    <w:rsid w:val="00C831D3"/>
    <w:rsid w:val="00C9371D"/>
    <w:rsid w:val="00C9560E"/>
    <w:rsid w:val="00CA62FF"/>
    <w:rsid w:val="00CA6D60"/>
    <w:rsid w:val="00CB594D"/>
    <w:rsid w:val="00CC4904"/>
    <w:rsid w:val="00CC5DDD"/>
    <w:rsid w:val="00CC6144"/>
    <w:rsid w:val="00CC6852"/>
    <w:rsid w:val="00CD0CB2"/>
    <w:rsid w:val="00CD2F6C"/>
    <w:rsid w:val="00CD4992"/>
    <w:rsid w:val="00CE29EA"/>
    <w:rsid w:val="00CE6504"/>
    <w:rsid w:val="00CF7422"/>
    <w:rsid w:val="00D006AE"/>
    <w:rsid w:val="00D021A2"/>
    <w:rsid w:val="00D02749"/>
    <w:rsid w:val="00D02F76"/>
    <w:rsid w:val="00D146D0"/>
    <w:rsid w:val="00D32D28"/>
    <w:rsid w:val="00D372C3"/>
    <w:rsid w:val="00D74557"/>
    <w:rsid w:val="00D74C2D"/>
    <w:rsid w:val="00D80B56"/>
    <w:rsid w:val="00D82BB0"/>
    <w:rsid w:val="00D870B1"/>
    <w:rsid w:val="00D956EA"/>
    <w:rsid w:val="00D97ADB"/>
    <w:rsid w:val="00DA1C36"/>
    <w:rsid w:val="00DA2A0D"/>
    <w:rsid w:val="00DA7AAF"/>
    <w:rsid w:val="00DC0B1D"/>
    <w:rsid w:val="00DC3F50"/>
    <w:rsid w:val="00DC499C"/>
    <w:rsid w:val="00DD0D8E"/>
    <w:rsid w:val="00DE33DC"/>
    <w:rsid w:val="00E0051D"/>
    <w:rsid w:val="00E054C0"/>
    <w:rsid w:val="00E209EE"/>
    <w:rsid w:val="00E310C1"/>
    <w:rsid w:val="00E41780"/>
    <w:rsid w:val="00E423C1"/>
    <w:rsid w:val="00E4474A"/>
    <w:rsid w:val="00E44953"/>
    <w:rsid w:val="00E65E32"/>
    <w:rsid w:val="00E661D3"/>
    <w:rsid w:val="00E66336"/>
    <w:rsid w:val="00E67C3D"/>
    <w:rsid w:val="00E74804"/>
    <w:rsid w:val="00E7671F"/>
    <w:rsid w:val="00EA7E32"/>
    <w:rsid w:val="00EB34FF"/>
    <w:rsid w:val="00EC6A16"/>
    <w:rsid w:val="00EE3BF6"/>
    <w:rsid w:val="00EE73C5"/>
    <w:rsid w:val="00EF29EF"/>
    <w:rsid w:val="00EF59EA"/>
    <w:rsid w:val="00F00885"/>
    <w:rsid w:val="00F135E6"/>
    <w:rsid w:val="00F419A2"/>
    <w:rsid w:val="00F50E9A"/>
    <w:rsid w:val="00F662BA"/>
    <w:rsid w:val="00F71254"/>
    <w:rsid w:val="00F7402C"/>
    <w:rsid w:val="00F83344"/>
    <w:rsid w:val="00F90DC5"/>
    <w:rsid w:val="00F937B1"/>
    <w:rsid w:val="00F96393"/>
    <w:rsid w:val="00FA62BA"/>
    <w:rsid w:val="00FA6503"/>
    <w:rsid w:val="00FB040B"/>
    <w:rsid w:val="00FB1BB5"/>
    <w:rsid w:val="00FB289C"/>
    <w:rsid w:val="00FB635C"/>
    <w:rsid w:val="00FC32F5"/>
    <w:rsid w:val="00FD1142"/>
    <w:rsid w:val="00FE103D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925F4"/>
  <w15:docId w15:val="{66092144-9055-49EA-A23F-4A3B178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7B1"/>
  </w:style>
  <w:style w:type="character" w:customStyle="1" w:styleId="contextualextensionhighlight">
    <w:name w:val="contextualextensionhighlight"/>
    <w:basedOn w:val="DefaultParagraphFont"/>
    <w:rsid w:val="00F937B1"/>
  </w:style>
  <w:style w:type="paragraph" w:styleId="BalloonText">
    <w:name w:val="Balloon Text"/>
    <w:basedOn w:val="Normal"/>
    <w:link w:val="BalloonTextChar"/>
    <w:uiPriority w:val="99"/>
    <w:semiHidden/>
    <w:unhideWhenUsed/>
    <w:rsid w:val="006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F9"/>
  </w:style>
  <w:style w:type="paragraph" w:styleId="Footer">
    <w:name w:val="footer"/>
    <w:basedOn w:val="Normal"/>
    <w:link w:val="FooterChar"/>
    <w:uiPriority w:val="99"/>
    <w:unhideWhenUsed/>
    <w:rsid w:val="0025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F9"/>
  </w:style>
  <w:style w:type="paragraph" w:styleId="ListParagraph">
    <w:name w:val="List Paragraph"/>
    <w:basedOn w:val="Normal"/>
    <w:uiPriority w:val="34"/>
    <w:qFormat/>
    <w:rsid w:val="00062F5F"/>
    <w:pPr>
      <w:ind w:left="720"/>
      <w:contextualSpacing/>
    </w:pPr>
  </w:style>
  <w:style w:type="table" w:styleId="TableGrid">
    <w:name w:val="Table Grid"/>
    <w:basedOn w:val="TableNormal"/>
    <w:uiPriority w:val="59"/>
    <w:rsid w:val="0034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0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otokosholynativity.com/don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B8A8-23C5-4F6B-9C52-7844C080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TouficCB55</dc:creator>
  <cp:keywords/>
  <dc:description/>
  <cp:lastModifiedBy>Holy Nativity of The Theotokos</cp:lastModifiedBy>
  <cp:revision>3</cp:revision>
  <cp:lastPrinted>2022-01-30T05:03:00Z</cp:lastPrinted>
  <dcterms:created xsi:type="dcterms:W3CDTF">2021-01-05T08:18:00Z</dcterms:created>
  <dcterms:modified xsi:type="dcterms:W3CDTF">2022-01-30T05:05:00Z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bisharak@microsoft.com</vt:lpwstr>
  </property>
  <property fmtid="{D5CDD505-2E9C-101B-9397-08002B2CF9AE}" pid="5" name="MSIP_Label_f42aa342-8706-4288-bd11-ebb85995028c_SetDate">
    <vt:lpwstr>2018-12-01T23:17:06.1225802Z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